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6B37" w14:textId="4AA8B429" w:rsidR="006713FC" w:rsidRDefault="008247C1">
      <w:pPr>
        <w:pStyle w:val="ac"/>
        <w:spacing w:before="120" w:after="240"/>
        <w:rPr>
          <w:rFonts w:ascii="华文中宋" w:eastAsia="华文中宋" w:hAnsi="华文中宋"/>
          <w:bCs w:val="0"/>
          <w:sz w:val="36"/>
          <w:szCs w:val="36"/>
          <w:lang w:eastAsia="zh-CN"/>
        </w:rPr>
      </w:pPr>
      <w:r>
        <w:rPr>
          <w:rFonts w:ascii="华文中宋" w:eastAsia="华文中宋" w:hAnsi="华文中宋" w:hint="eastAsia"/>
          <w:bCs w:val="0"/>
          <w:sz w:val="36"/>
          <w:szCs w:val="36"/>
          <w:lang w:eastAsia="zh-CN"/>
        </w:rPr>
        <w:t>北京交通大学法学院</w:t>
      </w:r>
      <w:r w:rsidR="008F1AB6">
        <w:rPr>
          <w:rFonts w:ascii="华文中宋" w:eastAsia="华文中宋" w:hAnsi="华文中宋" w:hint="eastAsia"/>
          <w:bCs w:val="0"/>
          <w:sz w:val="36"/>
          <w:szCs w:val="36"/>
          <w:lang w:eastAsia="zh-CN"/>
        </w:rPr>
        <w:t>法律</w:t>
      </w:r>
      <w:r>
        <w:rPr>
          <w:rFonts w:ascii="华文中宋" w:eastAsia="华文中宋" w:hAnsi="华文中宋" w:hint="eastAsia"/>
          <w:bCs w:val="0"/>
          <w:sz w:val="36"/>
          <w:szCs w:val="36"/>
          <w:lang w:eastAsia="zh-CN"/>
        </w:rPr>
        <w:t>硕士研究生</w:t>
      </w:r>
    </w:p>
    <w:p w14:paraId="0023E6CA" w14:textId="77777777" w:rsidR="006713FC" w:rsidRDefault="008247C1">
      <w:pPr>
        <w:pStyle w:val="ac"/>
        <w:spacing w:before="120" w:after="240"/>
        <w:rPr>
          <w:rFonts w:ascii="华文中宋" w:eastAsia="华文中宋" w:hAnsi="华文中宋"/>
          <w:bCs w:val="0"/>
          <w:sz w:val="36"/>
          <w:szCs w:val="36"/>
          <w:lang w:eastAsia="zh-CN"/>
        </w:rPr>
      </w:pPr>
      <w:r>
        <w:rPr>
          <w:rFonts w:ascii="华文中宋" w:eastAsia="华文中宋" w:hAnsi="华文中宋" w:hint="eastAsia"/>
          <w:bCs w:val="0"/>
          <w:sz w:val="36"/>
          <w:szCs w:val="36"/>
          <w:lang w:eastAsia="zh-CN"/>
        </w:rPr>
        <w:t>专业实践管理实施细则</w:t>
      </w:r>
    </w:p>
    <w:p w14:paraId="7C5983A2"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第一章 总则</w:t>
      </w:r>
    </w:p>
    <w:p w14:paraId="111BDD29" w14:textId="73D6948D"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第一条</w:t>
      </w:r>
      <w:r>
        <w:rPr>
          <w:rFonts w:ascii="仿宋_GB2312" w:eastAsia="仿宋_GB2312" w:hAnsi="仿宋" w:cs="仿宋" w:hint="eastAsia"/>
          <w:sz w:val="32"/>
          <w:szCs w:val="32"/>
          <w:lang w:eastAsia="zh-CN"/>
        </w:rPr>
        <w:t xml:space="preserve"> 专业实践是</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硕士研究生获得专业实践经验、提高专业实践创新能力的重要教学环节。为贯彻</w:t>
      </w:r>
      <w:r>
        <w:rPr>
          <w:rFonts w:ascii="仿宋_GB2312" w:eastAsia="仿宋_GB2312" w:hAnsi="仿宋" w:cs="仿宋"/>
          <w:sz w:val="32"/>
          <w:szCs w:val="32"/>
          <w:lang w:eastAsia="zh-CN"/>
        </w:rPr>
        <w:t>落实全国研究生教育会议精神，</w:t>
      </w:r>
      <w:r>
        <w:rPr>
          <w:rFonts w:ascii="仿宋_GB2312" w:eastAsia="仿宋_GB2312" w:hAnsi="仿宋" w:cs="仿宋" w:hint="eastAsia"/>
          <w:sz w:val="32"/>
          <w:szCs w:val="32"/>
          <w:lang w:eastAsia="zh-CN"/>
        </w:rPr>
        <w:t>更好地适应</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研究生</w:t>
      </w:r>
      <w:r>
        <w:rPr>
          <w:rFonts w:ascii="仿宋_GB2312" w:eastAsia="仿宋_GB2312" w:hAnsi="仿宋" w:cs="仿宋"/>
          <w:sz w:val="32"/>
          <w:szCs w:val="32"/>
          <w:lang w:eastAsia="zh-CN"/>
        </w:rPr>
        <w:t>教育发展</w:t>
      </w:r>
      <w:r>
        <w:rPr>
          <w:rFonts w:ascii="仿宋_GB2312" w:eastAsia="仿宋_GB2312" w:hAnsi="仿宋" w:cs="仿宋" w:hint="eastAsia"/>
          <w:sz w:val="32"/>
          <w:szCs w:val="32"/>
          <w:lang w:eastAsia="zh-CN"/>
        </w:rPr>
        <w:t>的</w:t>
      </w:r>
      <w:r>
        <w:rPr>
          <w:rFonts w:ascii="仿宋_GB2312" w:eastAsia="仿宋_GB2312" w:hAnsi="仿宋" w:cs="仿宋"/>
          <w:sz w:val="32"/>
          <w:szCs w:val="32"/>
          <w:lang w:eastAsia="zh-CN"/>
        </w:rPr>
        <w:t>需要</w:t>
      </w:r>
      <w:r>
        <w:rPr>
          <w:rFonts w:ascii="仿宋_GB2312" w:eastAsia="仿宋_GB2312" w:hAnsi="仿宋" w:cs="仿宋" w:hint="eastAsia"/>
          <w:sz w:val="32"/>
          <w:szCs w:val="32"/>
          <w:lang w:eastAsia="zh-CN"/>
        </w:rPr>
        <w:t>，进一步深化产教融合培养模式</w:t>
      </w:r>
      <w:r>
        <w:rPr>
          <w:rFonts w:ascii="仿宋_GB2312" w:eastAsia="仿宋_GB2312" w:hAnsi="仿宋" w:cs="仿宋"/>
          <w:sz w:val="32"/>
          <w:szCs w:val="32"/>
          <w:lang w:eastAsia="zh-CN"/>
        </w:rPr>
        <w:t>改革</w:t>
      </w:r>
      <w:r>
        <w:rPr>
          <w:rFonts w:ascii="仿宋_GB2312" w:eastAsia="仿宋_GB2312" w:hAnsi="仿宋" w:cs="仿宋" w:hint="eastAsia"/>
          <w:sz w:val="32"/>
          <w:szCs w:val="32"/>
          <w:lang w:eastAsia="zh-CN"/>
        </w:rPr>
        <w:t>，规范专业实践环节的管理和考核，切实提高专业实践环节的培养质量，根据</w:t>
      </w:r>
      <w:r w:rsidRPr="009C4BE7">
        <w:rPr>
          <w:rFonts w:ascii="仿宋_GB2312" w:eastAsia="仿宋_GB2312" w:hAnsi="华文中宋" w:cs="Times New Roman" w:hint="eastAsia"/>
          <w:color w:val="000000" w:themeColor="text1"/>
          <w:kern w:val="2"/>
          <w:sz w:val="32"/>
          <w:szCs w:val="32"/>
          <w:lang w:eastAsia="zh-CN"/>
        </w:rPr>
        <w:t>《北京交通大学</w:t>
      </w:r>
      <w:r w:rsidR="008F1AB6">
        <w:rPr>
          <w:rFonts w:ascii="仿宋_GB2312" w:eastAsia="仿宋_GB2312" w:hAnsi="华文中宋" w:cs="Times New Roman" w:hint="eastAsia"/>
          <w:color w:val="000000" w:themeColor="text1"/>
          <w:kern w:val="2"/>
          <w:sz w:val="32"/>
          <w:szCs w:val="32"/>
          <w:lang w:eastAsia="zh-CN"/>
        </w:rPr>
        <w:t>法律</w:t>
      </w:r>
      <w:r w:rsidRPr="009C4BE7">
        <w:rPr>
          <w:rFonts w:ascii="仿宋_GB2312" w:eastAsia="仿宋_GB2312" w:hAnsi="华文中宋" w:cs="Times New Roman" w:hint="eastAsia"/>
          <w:color w:val="000000" w:themeColor="text1"/>
          <w:kern w:val="2"/>
          <w:sz w:val="32"/>
          <w:szCs w:val="32"/>
          <w:lang w:eastAsia="zh-CN"/>
        </w:rPr>
        <w:t>研究生专业实践管理办法》</w:t>
      </w:r>
      <w:r>
        <w:rPr>
          <w:rFonts w:ascii="仿宋_GB2312" w:eastAsia="仿宋_GB2312" w:hAnsi="华文中宋" w:cs="Times New Roman" w:hint="eastAsia"/>
          <w:kern w:val="2"/>
          <w:sz w:val="32"/>
          <w:szCs w:val="32"/>
          <w:lang w:eastAsia="zh-CN"/>
        </w:rPr>
        <w:t>的指导，</w:t>
      </w:r>
      <w:r>
        <w:rPr>
          <w:rFonts w:ascii="仿宋_GB2312" w:eastAsia="仿宋_GB2312" w:hAnsi="仿宋" w:cs="仿宋" w:hint="eastAsia"/>
          <w:sz w:val="32"/>
          <w:szCs w:val="32"/>
          <w:lang w:eastAsia="zh-CN"/>
        </w:rPr>
        <w:t>特制定本实施细则。</w:t>
      </w:r>
    </w:p>
    <w:p w14:paraId="750020C5"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第二章 基本要求</w:t>
      </w:r>
    </w:p>
    <w:p w14:paraId="20F60C38" w14:textId="38D879AB"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第二条</w:t>
      </w:r>
      <w:r>
        <w:rPr>
          <w:rFonts w:ascii="仿宋_GB2312" w:eastAsia="仿宋_GB2312" w:hAnsi="仿宋" w:cs="仿宋" w:hint="eastAsia"/>
          <w:sz w:val="32"/>
          <w:szCs w:val="32"/>
          <w:lang w:eastAsia="zh-CN"/>
        </w:rPr>
        <w:t xml:space="preserve"> 学院整体规划</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硕士研究生的专业实践工作，统筹协调，积极对接行业产业，通过联合科研攻关、定制化人才培养项目、研究生联合</w:t>
      </w:r>
      <w:r>
        <w:rPr>
          <w:rFonts w:ascii="仿宋_GB2312" w:eastAsia="仿宋_GB2312" w:hAnsi="仿宋" w:cs="仿宋"/>
          <w:sz w:val="32"/>
          <w:szCs w:val="32"/>
          <w:lang w:eastAsia="zh-CN"/>
        </w:rPr>
        <w:t>培养基地建设</w:t>
      </w:r>
      <w:r>
        <w:rPr>
          <w:rFonts w:ascii="仿宋_GB2312" w:eastAsia="仿宋_GB2312" w:hAnsi="仿宋" w:cs="仿宋" w:hint="eastAsia"/>
          <w:sz w:val="32"/>
          <w:szCs w:val="32"/>
          <w:lang w:eastAsia="zh-CN"/>
        </w:rPr>
        <w:t>等形式建立产教融合育人联盟，加强研究生培养与社会实际用人需求的紧密联系，积极探索人才培养的供需互动机制。条件允许的情况下，将组织</w:t>
      </w:r>
      <w:r w:rsidR="008F1AB6">
        <w:rPr>
          <w:rFonts w:ascii="仿宋_GB2312" w:eastAsia="仿宋_GB2312" w:hAnsi="仿宋" w:cs="仿宋"/>
          <w:sz w:val="32"/>
          <w:szCs w:val="32"/>
          <w:lang w:eastAsia="zh-CN"/>
        </w:rPr>
        <w:t>法律</w:t>
      </w:r>
      <w:r>
        <w:rPr>
          <w:rFonts w:ascii="仿宋_GB2312" w:eastAsia="仿宋_GB2312" w:hAnsi="仿宋" w:cs="仿宋"/>
          <w:sz w:val="32"/>
          <w:szCs w:val="32"/>
          <w:lang w:eastAsia="zh-CN"/>
        </w:rPr>
        <w:t>研究生导师带队到行业产业开展调研</w:t>
      </w:r>
      <w:r>
        <w:rPr>
          <w:rFonts w:ascii="仿宋_GB2312" w:eastAsia="仿宋_GB2312" w:hAnsi="仿宋" w:cs="仿宋" w:hint="eastAsia"/>
          <w:sz w:val="32"/>
          <w:szCs w:val="32"/>
          <w:lang w:eastAsia="zh-CN"/>
        </w:rPr>
        <w:t>实践，加强</w:t>
      </w:r>
      <w:r>
        <w:rPr>
          <w:rFonts w:ascii="仿宋_GB2312" w:eastAsia="仿宋_GB2312" w:hAnsi="仿宋" w:cs="仿宋"/>
          <w:sz w:val="32"/>
          <w:szCs w:val="32"/>
          <w:lang w:eastAsia="zh-CN"/>
        </w:rPr>
        <w:t>企业导师队伍建设，</w:t>
      </w:r>
      <w:r>
        <w:rPr>
          <w:rFonts w:ascii="仿宋_GB2312" w:eastAsia="仿宋_GB2312" w:hAnsi="仿宋" w:cs="仿宋" w:hint="eastAsia"/>
          <w:sz w:val="32"/>
          <w:szCs w:val="32"/>
          <w:lang w:eastAsia="zh-CN"/>
        </w:rPr>
        <w:t>构建</w:t>
      </w:r>
      <w:r>
        <w:rPr>
          <w:rFonts w:ascii="仿宋_GB2312" w:eastAsia="仿宋_GB2312" w:hAnsi="仿宋" w:cs="仿宋"/>
          <w:sz w:val="32"/>
          <w:szCs w:val="32"/>
          <w:lang w:eastAsia="zh-CN"/>
        </w:rPr>
        <w:t>完善</w:t>
      </w:r>
      <w:r w:rsidR="008F1AB6">
        <w:rPr>
          <w:rFonts w:ascii="仿宋_GB2312" w:eastAsia="仿宋_GB2312" w:hAnsi="仿宋" w:cs="仿宋"/>
          <w:sz w:val="32"/>
          <w:szCs w:val="32"/>
          <w:lang w:eastAsia="zh-CN"/>
        </w:rPr>
        <w:t>法律</w:t>
      </w:r>
      <w:r>
        <w:rPr>
          <w:rFonts w:ascii="仿宋_GB2312" w:eastAsia="仿宋_GB2312" w:hAnsi="仿宋" w:cs="仿宋" w:hint="eastAsia"/>
          <w:sz w:val="32"/>
          <w:szCs w:val="32"/>
          <w:lang w:eastAsia="zh-CN"/>
        </w:rPr>
        <w:t>研究生</w:t>
      </w:r>
      <w:r>
        <w:rPr>
          <w:rFonts w:ascii="仿宋_GB2312" w:eastAsia="仿宋_GB2312" w:hAnsi="仿宋" w:cs="仿宋"/>
          <w:sz w:val="32"/>
          <w:szCs w:val="32"/>
          <w:lang w:eastAsia="zh-CN"/>
        </w:rPr>
        <w:t>双导师制，</w:t>
      </w:r>
      <w:r>
        <w:rPr>
          <w:rFonts w:ascii="仿宋_GB2312" w:eastAsia="仿宋_GB2312" w:hAnsi="仿宋" w:cs="仿宋" w:hint="eastAsia"/>
          <w:sz w:val="32"/>
          <w:szCs w:val="32"/>
          <w:lang w:eastAsia="zh-CN"/>
        </w:rPr>
        <w:t>为</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硕士研究生进行专业实践提供长效、稳定的培养平台。</w:t>
      </w:r>
    </w:p>
    <w:p w14:paraId="1A3F947E" w14:textId="6645BDDE"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lastRenderedPageBreak/>
        <w:t>第三条</w:t>
      </w:r>
      <w:r>
        <w:rPr>
          <w:rFonts w:ascii="仿宋_GB2312" w:eastAsia="仿宋_GB2312" w:hAnsi="仿宋" w:cs="仿宋" w:hint="eastAsia"/>
          <w:sz w:val="32"/>
          <w:szCs w:val="32"/>
          <w:lang w:eastAsia="zh-CN"/>
        </w:rPr>
        <w:t xml:space="preserve"> </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硕士研究生应按培养方案要求完成专业实践环节。实践内容应满足培养目标和研究方向的要求，且与学位论文密切相关，坚持理论联系实际，突出职业性、专业性，兼顾创造性、先进性。</w:t>
      </w:r>
    </w:p>
    <w:p w14:paraId="14305894" w14:textId="1C8128B6"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第四条</w:t>
      </w:r>
      <w:r>
        <w:rPr>
          <w:rFonts w:ascii="仿宋_GB2312" w:eastAsia="仿宋_GB2312" w:hAnsi="仿宋" w:cs="仿宋" w:hint="eastAsia"/>
          <w:sz w:val="32"/>
          <w:szCs w:val="32"/>
          <w:lang w:eastAsia="zh-CN"/>
        </w:rPr>
        <w:t xml:space="preserve"> 基本修业年限为</w:t>
      </w:r>
      <w:r>
        <w:rPr>
          <w:rFonts w:ascii="仿宋_GB2312" w:eastAsia="仿宋_GB2312" w:hAnsi="仿宋" w:cs="仿宋"/>
          <w:sz w:val="32"/>
          <w:szCs w:val="32"/>
          <w:lang w:eastAsia="zh-CN"/>
        </w:rPr>
        <w:t>2</w:t>
      </w:r>
      <w:r>
        <w:rPr>
          <w:rFonts w:ascii="仿宋_GB2312" w:eastAsia="仿宋_GB2312" w:hAnsi="仿宋" w:cs="仿宋" w:hint="eastAsia"/>
          <w:sz w:val="32"/>
          <w:szCs w:val="32"/>
          <w:lang w:eastAsia="zh-CN"/>
        </w:rPr>
        <w:t>年的</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硕士研究生在读期间应当完成不少于</w:t>
      </w:r>
      <w:r>
        <w:rPr>
          <w:rFonts w:ascii="仿宋_GB2312" w:eastAsia="仿宋_GB2312" w:hAnsi="仿宋" w:cs="仿宋"/>
          <w:sz w:val="32"/>
          <w:szCs w:val="32"/>
          <w:lang w:eastAsia="zh-CN"/>
        </w:rPr>
        <w:t>6</w:t>
      </w:r>
      <w:r>
        <w:rPr>
          <w:rFonts w:ascii="仿宋_GB2312" w:eastAsia="仿宋_GB2312" w:hAnsi="仿宋" w:cs="仿宋" w:hint="eastAsia"/>
          <w:sz w:val="32"/>
          <w:szCs w:val="32"/>
          <w:lang w:eastAsia="zh-CN"/>
        </w:rPr>
        <w:t>个月的专业实践，一般应在第四学期初完成专业实践；基本修业年限为</w:t>
      </w:r>
      <w:r>
        <w:rPr>
          <w:rFonts w:ascii="仿宋_GB2312" w:eastAsia="仿宋_GB2312" w:hAnsi="仿宋" w:cs="仿宋"/>
          <w:sz w:val="32"/>
          <w:szCs w:val="32"/>
          <w:lang w:eastAsia="zh-CN"/>
        </w:rPr>
        <w:t>3</w:t>
      </w:r>
      <w:r>
        <w:rPr>
          <w:rFonts w:ascii="仿宋_GB2312" w:eastAsia="仿宋_GB2312" w:hAnsi="仿宋" w:cs="仿宋" w:hint="eastAsia"/>
          <w:sz w:val="32"/>
          <w:szCs w:val="32"/>
          <w:lang w:eastAsia="zh-CN"/>
        </w:rPr>
        <w:t>年的</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硕士研究生在读期间应当完成不少于</w:t>
      </w:r>
      <w:r>
        <w:rPr>
          <w:rFonts w:ascii="仿宋_GB2312" w:eastAsia="仿宋_GB2312" w:hAnsi="仿宋" w:cs="仿宋"/>
          <w:sz w:val="32"/>
          <w:szCs w:val="32"/>
          <w:lang w:eastAsia="zh-CN"/>
        </w:rPr>
        <w:t>12</w:t>
      </w:r>
      <w:r>
        <w:rPr>
          <w:rFonts w:ascii="仿宋_GB2312" w:eastAsia="仿宋_GB2312" w:hAnsi="仿宋" w:cs="仿宋" w:hint="eastAsia"/>
          <w:sz w:val="32"/>
          <w:szCs w:val="32"/>
          <w:lang w:eastAsia="zh-CN"/>
        </w:rPr>
        <w:t>个月的专业实践，一般应在第六学期初完成专业实践。实习单位可以为律师事务所、企事业单位法务部门或司法机关、政府法治部门等。可采用集中实践与分段实践相结合的方式，鼓励采用集中实践的方式。</w:t>
      </w:r>
    </w:p>
    <w:p w14:paraId="1DC2DF17"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第三章 组织形式</w:t>
      </w:r>
    </w:p>
    <w:p w14:paraId="57F5271B" w14:textId="003B4018"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第五条</w:t>
      </w:r>
      <w:r>
        <w:rPr>
          <w:rFonts w:ascii="仿宋_GB2312" w:eastAsia="仿宋_GB2312" w:hAnsi="仿宋" w:cs="仿宋" w:hint="eastAsia"/>
          <w:sz w:val="32"/>
          <w:szCs w:val="32"/>
          <w:lang w:eastAsia="zh-CN"/>
        </w:rPr>
        <w:t xml:space="preserve"> 学院统一管理和组织</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硕士研究生的专业实践环节，包括专业实践计划审定备案、研究生选派、安全教育、</w:t>
      </w:r>
      <w:r>
        <w:rPr>
          <w:rFonts w:ascii="仿宋_GB2312" w:eastAsia="仿宋_GB2312" w:hAnsi="仿宋" w:cs="仿宋"/>
          <w:sz w:val="32"/>
          <w:szCs w:val="32"/>
          <w:lang w:eastAsia="zh-CN"/>
        </w:rPr>
        <w:t>实践考核</w:t>
      </w:r>
      <w:r>
        <w:rPr>
          <w:rFonts w:ascii="仿宋_GB2312" w:eastAsia="仿宋_GB2312" w:hAnsi="仿宋" w:cs="仿宋" w:hint="eastAsia"/>
          <w:sz w:val="32"/>
          <w:szCs w:val="32"/>
          <w:lang w:eastAsia="zh-CN"/>
        </w:rPr>
        <w:t>等相关工作。</w:t>
      </w:r>
    </w:p>
    <w:p w14:paraId="72EA2806"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第六条</w:t>
      </w:r>
      <w:r>
        <w:rPr>
          <w:rFonts w:ascii="仿宋_GB2312" w:eastAsia="仿宋_GB2312" w:hAnsi="仿宋" w:cs="仿宋" w:hint="eastAsia"/>
          <w:sz w:val="32"/>
          <w:szCs w:val="32"/>
          <w:lang w:eastAsia="zh-CN"/>
        </w:rPr>
        <w:t xml:space="preserve"> 在保证专业</w:t>
      </w:r>
      <w:r>
        <w:rPr>
          <w:rFonts w:ascii="仿宋_GB2312" w:eastAsia="仿宋_GB2312" w:hAnsi="仿宋" w:cs="仿宋"/>
          <w:sz w:val="32"/>
          <w:szCs w:val="32"/>
          <w:lang w:eastAsia="zh-CN"/>
        </w:rPr>
        <w:t>实践环节培养质量的前提下，</w:t>
      </w:r>
      <w:r>
        <w:rPr>
          <w:rFonts w:ascii="仿宋_GB2312" w:eastAsia="仿宋_GB2312" w:hAnsi="仿宋" w:cs="仿宋" w:hint="eastAsia"/>
          <w:sz w:val="32"/>
          <w:szCs w:val="32"/>
          <w:lang w:eastAsia="zh-CN"/>
        </w:rPr>
        <w:t>专业实践可采取如下形式灵活安排：</w:t>
      </w:r>
    </w:p>
    <w:p w14:paraId="1C0E59A1"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（一）依托校外研究生联合培养基地或定制化人才培养项目，在校内外导师的共同指导下，结合行业产业等相关岗位实际到</w:t>
      </w:r>
      <w:r>
        <w:rPr>
          <w:rFonts w:ascii="仿宋_GB2312" w:eastAsia="仿宋_GB2312" w:hAnsi="仿宋" w:cs="仿宋"/>
          <w:sz w:val="32"/>
          <w:szCs w:val="32"/>
          <w:lang w:eastAsia="zh-CN"/>
        </w:rPr>
        <w:t>企业</w:t>
      </w:r>
      <w:r>
        <w:rPr>
          <w:rFonts w:ascii="仿宋_GB2312" w:eastAsia="仿宋_GB2312" w:hAnsi="仿宋" w:cs="仿宋" w:hint="eastAsia"/>
          <w:sz w:val="32"/>
          <w:szCs w:val="32"/>
          <w:lang w:eastAsia="zh-CN"/>
        </w:rPr>
        <w:t>进行的专业实践；</w:t>
      </w:r>
    </w:p>
    <w:p w14:paraId="6D913B3E" w14:textId="09C7D7ED"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（二）充分发挥企业导师的指导作用，利用企业资源，</w:t>
      </w:r>
      <w:r>
        <w:rPr>
          <w:rFonts w:ascii="仿宋_GB2312" w:eastAsia="仿宋_GB2312" w:hAnsi="仿宋" w:cs="仿宋" w:hint="eastAsia"/>
          <w:sz w:val="32"/>
          <w:szCs w:val="32"/>
          <w:lang w:eastAsia="zh-CN"/>
        </w:rPr>
        <w:lastRenderedPageBreak/>
        <w:t>经校内</w:t>
      </w:r>
      <w:r>
        <w:rPr>
          <w:rFonts w:ascii="仿宋_GB2312" w:eastAsia="仿宋_GB2312" w:hAnsi="仿宋" w:cs="仿宋"/>
          <w:sz w:val="32"/>
          <w:szCs w:val="32"/>
          <w:lang w:eastAsia="zh-CN"/>
        </w:rPr>
        <w:t>导师同意，</w:t>
      </w:r>
      <w:r>
        <w:rPr>
          <w:rFonts w:ascii="仿宋_GB2312" w:eastAsia="仿宋_GB2312" w:hAnsi="仿宋" w:cs="仿宋" w:hint="eastAsia"/>
          <w:sz w:val="32"/>
          <w:szCs w:val="32"/>
          <w:lang w:eastAsia="zh-CN"/>
        </w:rPr>
        <w:t>由企业导师负责安排的专业实践，</w:t>
      </w:r>
      <w:r>
        <w:rPr>
          <w:rFonts w:ascii="仿宋_GB2312" w:eastAsia="仿宋_GB2312" w:hAnsi="仿宋" w:cs="仿宋"/>
          <w:sz w:val="32"/>
          <w:szCs w:val="32"/>
          <w:lang w:eastAsia="zh-CN"/>
        </w:rPr>
        <w:t>其中非全日制</w:t>
      </w:r>
      <w:r w:rsidR="008F1AB6">
        <w:rPr>
          <w:rFonts w:ascii="仿宋_GB2312" w:eastAsia="仿宋_GB2312" w:hAnsi="仿宋" w:cs="仿宋"/>
          <w:sz w:val="32"/>
          <w:szCs w:val="32"/>
          <w:lang w:eastAsia="zh-CN"/>
        </w:rPr>
        <w:t>法律</w:t>
      </w:r>
      <w:r>
        <w:rPr>
          <w:rFonts w:ascii="仿宋_GB2312" w:eastAsia="仿宋_GB2312" w:hAnsi="仿宋" w:cs="仿宋"/>
          <w:sz w:val="32"/>
          <w:szCs w:val="32"/>
          <w:lang w:eastAsia="zh-CN"/>
        </w:rPr>
        <w:t>硕士研究生可结合自身工作</w:t>
      </w:r>
      <w:r>
        <w:rPr>
          <w:rFonts w:ascii="仿宋_GB2312" w:eastAsia="仿宋_GB2312" w:hAnsi="仿宋" w:cs="仿宋" w:hint="eastAsia"/>
          <w:sz w:val="32"/>
          <w:szCs w:val="32"/>
          <w:lang w:eastAsia="zh-CN"/>
        </w:rPr>
        <w:t>岗位</w:t>
      </w:r>
      <w:r>
        <w:rPr>
          <w:rFonts w:ascii="仿宋_GB2312" w:eastAsia="仿宋_GB2312" w:hAnsi="仿宋" w:cs="仿宋"/>
          <w:sz w:val="32"/>
          <w:szCs w:val="32"/>
          <w:lang w:eastAsia="zh-CN"/>
        </w:rPr>
        <w:t>任务进行专业实践；</w:t>
      </w:r>
    </w:p>
    <w:p w14:paraId="779ABDD8" w14:textId="627DA668"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（三）依托校内导师和实践教师的推荐，到相关行业单位进行专业实践；</w:t>
      </w:r>
    </w:p>
    <w:p w14:paraId="0671FF48"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（四）学院根据专业特点确定的校内导师应用型课题等其他形式的专业实践；</w:t>
      </w:r>
    </w:p>
    <w:p w14:paraId="5E5B31B7"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（五）允许学生根据自己的职业规划自行选择法律行业单位、部门进行专业实践。</w:t>
      </w:r>
    </w:p>
    <w:p w14:paraId="6B8F1B09" w14:textId="436B2EF9"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第七条</w:t>
      </w:r>
      <w:r>
        <w:rPr>
          <w:rFonts w:ascii="仿宋_GB2312" w:eastAsia="仿宋_GB2312" w:hAnsi="仿宋" w:cs="仿宋" w:hint="eastAsia"/>
          <w:sz w:val="32"/>
          <w:szCs w:val="32"/>
          <w:lang w:eastAsia="zh-CN"/>
        </w:rPr>
        <w:t xml:space="preserve"> 学院鼓励</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硕士研究生到联合培养基地进行专业实践，对相关同学给予一定实践经费支持。</w:t>
      </w:r>
    </w:p>
    <w:p w14:paraId="6C0D1523"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对于参加学院统一安排专业实践的学生，学院将给予实践交通费补助。</w:t>
      </w:r>
    </w:p>
    <w:p w14:paraId="4CF0DD12"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第四章 组织管理</w:t>
      </w:r>
    </w:p>
    <w:p w14:paraId="4F5DD108"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第八条</w:t>
      </w:r>
      <w:r>
        <w:rPr>
          <w:rFonts w:ascii="仿宋_GB2312" w:eastAsia="仿宋_GB2312" w:hAnsi="仿宋" w:cs="仿宋" w:hint="eastAsia"/>
          <w:sz w:val="32"/>
          <w:szCs w:val="32"/>
          <w:lang w:eastAsia="zh-CN"/>
        </w:rPr>
        <w:t xml:space="preserve"> 研究生结合自己的学业进度，与导师共同制定专业实践计划（见附件1），明确实践内容、时长、实践单位指导实习的工作人员、预期成效等信息。若进行分段实习，则应当制定分段实践计划。实践计划应提交学院备案。</w:t>
      </w:r>
    </w:p>
    <w:p w14:paraId="5D290369"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在需要的情况下，学院与实践单位互相明确校企双方责任，包括安全、保密、知识产权归属等内容，具体内容学院将根据具体情况进行制定。</w:t>
      </w:r>
    </w:p>
    <w:p w14:paraId="0974B561"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lastRenderedPageBreak/>
        <w:t>赴联合培养基地实践的研究生还应按照联合培养基地相关管理办法执行。</w:t>
      </w:r>
    </w:p>
    <w:p w14:paraId="5D5F02BC"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第九条</w:t>
      </w:r>
      <w:r>
        <w:rPr>
          <w:rFonts w:ascii="仿宋_GB2312" w:eastAsia="仿宋_GB2312" w:hAnsi="仿宋" w:cs="仿宋" w:hint="eastAsia"/>
          <w:sz w:val="32"/>
          <w:szCs w:val="32"/>
          <w:lang w:eastAsia="zh-CN"/>
        </w:rPr>
        <w:t xml:space="preserve"> 对申请到联合培养基地进行专业实践的研究生和纳入定制化人才培养项目培养的研究生，学院收集报名研究生个人简历，由实践单位进行挑选并匹配岗位。</w:t>
      </w:r>
    </w:p>
    <w:p w14:paraId="20F8BE7D" w14:textId="4FECDDD1"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第十条</w:t>
      </w:r>
      <w:r>
        <w:rPr>
          <w:rFonts w:ascii="仿宋_GB2312" w:eastAsia="仿宋_GB2312" w:hAnsi="仿宋" w:cs="仿宋" w:hint="eastAsia"/>
          <w:sz w:val="32"/>
          <w:szCs w:val="32"/>
          <w:lang w:eastAsia="zh-CN"/>
        </w:rPr>
        <w:t xml:space="preserve"> </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硕士研究生应在保证培养方案要求的课程学习的基础上，最晚在第二学期末进入专业实践环节。</w:t>
      </w:r>
    </w:p>
    <w:p w14:paraId="01B0933C"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第十一条</w:t>
      </w:r>
      <w:r>
        <w:rPr>
          <w:rFonts w:ascii="仿宋_GB2312" w:eastAsia="仿宋_GB2312" w:hAnsi="仿宋" w:cs="仿宋" w:hint="eastAsia"/>
          <w:sz w:val="32"/>
          <w:szCs w:val="32"/>
          <w:lang w:eastAsia="zh-CN"/>
        </w:rPr>
        <w:t xml:space="preserve"> 研究生到校外单位进行专业实践前，学院对研究生开展安全、保密及知识产权等方面教育，组织研究生签写《专业实践告知书》（附件2），并做好备案工作。</w:t>
      </w:r>
    </w:p>
    <w:p w14:paraId="6E0D25C2" w14:textId="77777777" w:rsidR="006713FC" w:rsidRDefault="006713FC">
      <w:pPr>
        <w:spacing w:line="336" w:lineRule="auto"/>
        <w:ind w:firstLineChars="200" w:firstLine="640"/>
        <w:jc w:val="both"/>
        <w:rPr>
          <w:rFonts w:ascii="仿宋_GB2312" w:eastAsia="仿宋_GB2312" w:hAnsi="仿宋" w:cs="仿宋"/>
          <w:sz w:val="32"/>
          <w:szCs w:val="32"/>
          <w:lang w:eastAsia="zh-CN"/>
        </w:rPr>
      </w:pPr>
    </w:p>
    <w:p w14:paraId="096E6FD4"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第五章 考核与成绩管理</w:t>
      </w:r>
    </w:p>
    <w:p w14:paraId="6CC4D53B"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第十二条</w:t>
      </w:r>
      <w:r>
        <w:rPr>
          <w:rFonts w:ascii="仿宋_GB2312" w:eastAsia="仿宋_GB2312" w:hAnsi="仿宋" w:cs="仿宋" w:hint="eastAsia"/>
          <w:sz w:val="32"/>
          <w:szCs w:val="32"/>
          <w:lang w:eastAsia="zh-CN"/>
        </w:rPr>
        <w:t xml:space="preserve"> 专业</w:t>
      </w:r>
      <w:r>
        <w:rPr>
          <w:rFonts w:ascii="仿宋_GB2312" w:eastAsia="仿宋_GB2312" w:hAnsi="仿宋" w:cs="仿宋"/>
          <w:sz w:val="32"/>
          <w:szCs w:val="32"/>
          <w:lang w:eastAsia="zh-CN"/>
        </w:rPr>
        <w:t>实践</w:t>
      </w:r>
      <w:r>
        <w:rPr>
          <w:rFonts w:ascii="仿宋_GB2312" w:eastAsia="仿宋_GB2312" w:hAnsi="仿宋" w:cs="仿宋" w:hint="eastAsia"/>
          <w:sz w:val="32"/>
          <w:szCs w:val="32"/>
          <w:lang w:eastAsia="zh-CN"/>
        </w:rPr>
        <w:t>考核包括校外考核与校内考核两部分。</w:t>
      </w:r>
    </w:p>
    <w:p w14:paraId="563521A2"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校外</w:t>
      </w:r>
      <w:r>
        <w:rPr>
          <w:rFonts w:ascii="仿宋_GB2312" w:eastAsia="仿宋_GB2312" w:hAnsi="仿宋" w:cs="仿宋"/>
          <w:sz w:val="32"/>
          <w:szCs w:val="32"/>
          <w:lang w:eastAsia="zh-CN"/>
        </w:rPr>
        <w:t>考核</w:t>
      </w:r>
      <w:r>
        <w:rPr>
          <w:rFonts w:ascii="仿宋_GB2312" w:eastAsia="仿宋_GB2312" w:hAnsi="仿宋" w:cs="仿宋" w:hint="eastAsia"/>
          <w:sz w:val="32"/>
          <w:szCs w:val="32"/>
          <w:lang w:eastAsia="zh-CN"/>
        </w:rPr>
        <w:t>主要由研究生所在实践单位中具体指导其专业实践的老师（下称“校外实践指导老师”）进行评价，考核内容</w:t>
      </w:r>
      <w:r>
        <w:rPr>
          <w:rFonts w:ascii="仿宋_GB2312" w:eastAsia="仿宋_GB2312" w:hAnsi="仿宋" w:cs="仿宋"/>
          <w:sz w:val="32"/>
          <w:szCs w:val="32"/>
          <w:lang w:eastAsia="zh-CN"/>
        </w:rPr>
        <w:t>包括日常</w:t>
      </w:r>
      <w:r>
        <w:rPr>
          <w:rFonts w:ascii="仿宋_GB2312" w:eastAsia="仿宋_GB2312" w:hAnsi="仿宋" w:cs="仿宋" w:hint="eastAsia"/>
          <w:sz w:val="32"/>
          <w:szCs w:val="32"/>
          <w:lang w:eastAsia="zh-CN"/>
        </w:rPr>
        <w:t>表现</w:t>
      </w:r>
      <w:r>
        <w:rPr>
          <w:rFonts w:ascii="仿宋_GB2312" w:eastAsia="仿宋_GB2312" w:hAnsi="仿宋" w:cs="仿宋"/>
          <w:sz w:val="32"/>
          <w:szCs w:val="32"/>
          <w:lang w:eastAsia="zh-CN"/>
        </w:rPr>
        <w:t>考核</w:t>
      </w:r>
      <w:r>
        <w:rPr>
          <w:rFonts w:ascii="仿宋_GB2312" w:eastAsia="仿宋_GB2312" w:hAnsi="仿宋" w:cs="仿宋" w:hint="eastAsia"/>
          <w:sz w:val="32"/>
          <w:szCs w:val="32"/>
          <w:lang w:eastAsia="zh-CN"/>
        </w:rPr>
        <w:t>（占比4</w:t>
      </w:r>
      <w:r>
        <w:rPr>
          <w:rFonts w:ascii="仿宋_GB2312" w:eastAsia="仿宋_GB2312" w:hAnsi="仿宋" w:cs="仿宋"/>
          <w:sz w:val="32"/>
          <w:szCs w:val="32"/>
          <w:lang w:eastAsia="zh-CN"/>
        </w:rPr>
        <w:t>0</w:t>
      </w:r>
      <w:r>
        <w:rPr>
          <w:rFonts w:ascii="仿宋_GB2312" w:eastAsia="仿宋_GB2312" w:hAnsi="仿宋" w:cs="仿宋" w:hint="eastAsia"/>
          <w:sz w:val="32"/>
          <w:szCs w:val="32"/>
          <w:lang w:eastAsia="zh-CN"/>
        </w:rPr>
        <w:t>%）</w:t>
      </w:r>
      <w:r>
        <w:rPr>
          <w:rFonts w:ascii="仿宋_GB2312" w:eastAsia="仿宋_GB2312" w:hAnsi="仿宋" w:cs="仿宋"/>
          <w:sz w:val="32"/>
          <w:szCs w:val="32"/>
          <w:lang w:eastAsia="zh-CN"/>
        </w:rPr>
        <w:t>、专业实践</w:t>
      </w:r>
      <w:r>
        <w:rPr>
          <w:rFonts w:ascii="仿宋_GB2312" w:eastAsia="仿宋_GB2312" w:hAnsi="仿宋" w:cs="仿宋" w:hint="eastAsia"/>
          <w:sz w:val="32"/>
          <w:szCs w:val="32"/>
          <w:lang w:eastAsia="zh-CN"/>
        </w:rPr>
        <w:t>能力（占比3</w:t>
      </w:r>
      <w:r>
        <w:rPr>
          <w:rFonts w:ascii="仿宋_GB2312" w:eastAsia="仿宋_GB2312" w:hAnsi="仿宋" w:cs="仿宋"/>
          <w:sz w:val="32"/>
          <w:szCs w:val="32"/>
          <w:lang w:eastAsia="zh-CN"/>
        </w:rPr>
        <w:t>0</w:t>
      </w:r>
      <w:r>
        <w:rPr>
          <w:rFonts w:ascii="仿宋_GB2312" w:eastAsia="仿宋_GB2312" w:hAnsi="仿宋" w:cs="仿宋" w:hint="eastAsia"/>
          <w:sz w:val="32"/>
          <w:szCs w:val="32"/>
          <w:lang w:eastAsia="zh-CN"/>
        </w:rPr>
        <w:t>%）和</w:t>
      </w:r>
      <w:r>
        <w:rPr>
          <w:rFonts w:ascii="仿宋_GB2312" w:eastAsia="仿宋_GB2312" w:hAnsi="仿宋" w:cs="仿宋"/>
          <w:sz w:val="32"/>
          <w:szCs w:val="32"/>
          <w:lang w:eastAsia="zh-CN"/>
        </w:rPr>
        <w:t>职业素养</w:t>
      </w:r>
      <w:r>
        <w:rPr>
          <w:rFonts w:ascii="仿宋_GB2312" w:eastAsia="仿宋_GB2312" w:hAnsi="仿宋" w:cs="仿宋" w:hint="eastAsia"/>
          <w:sz w:val="32"/>
          <w:szCs w:val="32"/>
          <w:lang w:eastAsia="zh-CN"/>
        </w:rPr>
        <w:t>考核（占比3</w:t>
      </w:r>
      <w:r>
        <w:rPr>
          <w:rFonts w:ascii="仿宋_GB2312" w:eastAsia="仿宋_GB2312" w:hAnsi="仿宋" w:cs="仿宋"/>
          <w:sz w:val="32"/>
          <w:szCs w:val="32"/>
          <w:lang w:eastAsia="zh-CN"/>
        </w:rPr>
        <w:t>0</w:t>
      </w:r>
      <w:r>
        <w:rPr>
          <w:rFonts w:ascii="仿宋_GB2312" w:eastAsia="仿宋_GB2312" w:hAnsi="仿宋" w:cs="仿宋" w:hint="eastAsia"/>
          <w:sz w:val="32"/>
          <w:szCs w:val="32"/>
          <w:lang w:eastAsia="zh-CN"/>
        </w:rPr>
        <w:t>%）</w:t>
      </w:r>
      <w:r>
        <w:rPr>
          <w:rFonts w:ascii="仿宋_GB2312" w:eastAsia="仿宋_GB2312" w:hAnsi="仿宋" w:cs="仿宋"/>
          <w:sz w:val="32"/>
          <w:szCs w:val="32"/>
          <w:lang w:eastAsia="zh-CN"/>
        </w:rPr>
        <w:t>等</w:t>
      </w:r>
      <w:r>
        <w:rPr>
          <w:rFonts w:ascii="仿宋_GB2312" w:eastAsia="仿宋_GB2312" w:hAnsi="仿宋" w:cs="仿宋" w:hint="eastAsia"/>
          <w:sz w:val="32"/>
          <w:szCs w:val="32"/>
          <w:lang w:eastAsia="zh-CN"/>
        </w:rPr>
        <w:t>。</w:t>
      </w:r>
    </w:p>
    <w:p w14:paraId="4F581E97"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校内考核由研究生校内导师根据研究生在专业实践期间的学术例会表现、专业实践能力的提升等进行综合评价。</w:t>
      </w:r>
    </w:p>
    <w:p w14:paraId="029A5F6D"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第十三条</w:t>
      </w:r>
      <w:r>
        <w:rPr>
          <w:rFonts w:ascii="仿宋_GB2312" w:eastAsia="仿宋_GB2312" w:hAnsi="仿宋" w:cs="仿宋" w:hint="eastAsia"/>
          <w:sz w:val="32"/>
          <w:szCs w:val="32"/>
          <w:lang w:eastAsia="zh-CN"/>
        </w:rPr>
        <w:t xml:space="preserve"> 研究生进行专业实践期间，应严格遵守国家</w:t>
      </w:r>
      <w:r>
        <w:rPr>
          <w:rFonts w:ascii="仿宋_GB2312" w:eastAsia="仿宋_GB2312" w:hAnsi="仿宋" w:cs="仿宋" w:hint="eastAsia"/>
          <w:sz w:val="32"/>
          <w:szCs w:val="32"/>
          <w:lang w:eastAsia="zh-CN"/>
        </w:rPr>
        <w:lastRenderedPageBreak/>
        <w:t>法律法规，遵守学校和实践企业的相关规章制度，在</w:t>
      </w:r>
      <w:r>
        <w:rPr>
          <w:rFonts w:ascii="仿宋_GB2312" w:eastAsia="仿宋_GB2312" w:hAnsi="仿宋" w:cs="仿宋"/>
          <w:sz w:val="32"/>
          <w:szCs w:val="32"/>
          <w:lang w:eastAsia="zh-CN"/>
        </w:rPr>
        <w:t>校内</w:t>
      </w:r>
      <w:r>
        <w:rPr>
          <w:rFonts w:ascii="仿宋_GB2312" w:eastAsia="仿宋_GB2312" w:hAnsi="仿宋" w:cs="仿宋" w:hint="eastAsia"/>
          <w:sz w:val="32"/>
          <w:szCs w:val="32"/>
          <w:lang w:eastAsia="zh-CN"/>
        </w:rPr>
        <w:t>导师和校外实践指导老师</w:t>
      </w:r>
      <w:r>
        <w:rPr>
          <w:rFonts w:ascii="仿宋_GB2312" w:eastAsia="仿宋_GB2312" w:hAnsi="仿宋" w:cs="仿宋"/>
          <w:sz w:val="32"/>
          <w:szCs w:val="32"/>
          <w:lang w:eastAsia="zh-CN"/>
        </w:rPr>
        <w:t>的</w:t>
      </w:r>
      <w:r>
        <w:rPr>
          <w:rFonts w:ascii="仿宋_GB2312" w:eastAsia="仿宋_GB2312" w:hAnsi="仿宋" w:cs="仿宋" w:hint="eastAsia"/>
          <w:sz w:val="32"/>
          <w:szCs w:val="32"/>
          <w:lang w:eastAsia="zh-CN"/>
        </w:rPr>
        <w:t>指导</w:t>
      </w:r>
      <w:r>
        <w:rPr>
          <w:rFonts w:ascii="仿宋_GB2312" w:eastAsia="仿宋_GB2312" w:hAnsi="仿宋" w:cs="仿宋"/>
          <w:sz w:val="32"/>
          <w:szCs w:val="32"/>
          <w:lang w:eastAsia="zh-CN"/>
        </w:rPr>
        <w:t>下</w:t>
      </w:r>
      <w:r>
        <w:rPr>
          <w:rFonts w:ascii="仿宋_GB2312" w:eastAsia="仿宋_GB2312" w:hAnsi="仿宋" w:cs="仿宋" w:hint="eastAsia"/>
          <w:sz w:val="32"/>
          <w:szCs w:val="32"/>
          <w:lang w:eastAsia="zh-CN"/>
        </w:rPr>
        <w:t>，在</w:t>
      </w:r>
      <w:r>
        <w:rPr>
          <w:rFonts w:ascii="仿宋_GB2312" w:eastAsia="仿宋_GB2312" w:hAnsi="仿宋" w:cs="仿宋"/>
          <w:sz w:val="32"/>
          <w:szCs w:val="32"/>
          <w:lang w:eastAsia="zh-CN"/>
        </w:rPr>
        <w:t>实践中学习，</w:t>
      </w:r>
      <w:r>
        <w:rPr>
          <w:rFonts w:ascii="仿宋_GB2312" w:eastAsia="仿宋_GB2312" w:hAnsi="仿宋" w:cs="仿宋" w:hint="eastAsia"/>
          <w:sz w:val="32"/>
          <w:szCs w:val="32"/>
          <w:lang w:eastAsia="zh-CN"/>
        </w:rPr>
        <w:t>创造性地</w:t>
      </w:r>
      <w:r>
        <w:rPr>
          <w:rFonts w:ascii="仿宋_GB2312" w:eastAsia="仿宋_GB2312" w:hAnsi="仿宋" w:cs="仿宋"/>
          <w:sz w:val="32"/>
          <w:szCs w:val="32"/>
          <w:lang w:eastAsia="zh-CN"/>
        </w:rPr>
        <w:t>从事</w:t>
      </w:r>
      <w:r>
        <w:rPr>
          <w:rFonts w:ascii="仿宋_GB2312" w:eastAsia="仿宋_GB2312" w:hAnsi="仿宋" w:cs="仿宋" w:hint="eastAsia"/>
          <w:sz w:val="32"/>
          <w:szCs w:val="32"/>
          <w:lang w:eastAsia="zh-CN"/>
        </w:rPr>
        <w:t>实际</w:t>
      </w:r>
      <w:r>
        <w:rPr>
          <w:rFonts w:ascii="仿宋_GB2312" w:eastAsia="仿宋_GB2312" w:hAnsi="仿宋" w:cs="仿宋"/>
          <w:sz w:val="32"/>
          <w:szCs w:val="32"/>
          <w:lang w:eastAsia="zh-CN"/>
        </w:rPr>
        <w:t>工作</w:t>
      </w:r>
      <w:r>
        <w:rPr>
          <w:rFonts w:ascii="仿宋_GB2312" w:eastAsia="仿宋_GB2312" w:hAnsi="仿宋" w:cs="仿宋" w:hint="eastAsia"/>
          <w:sz w:val="32"/>
          <w:szCs w:val="32"/>
          <w:lang w:eastAsia="zh-CN"/>
        </w:rPr>
        <w:t>，</w:t>
      </w:r>
      <w:r>
        <w:rPr>
          <w:rFonts w:ascii="仿宋_GB2312" w:eastAsia="仿宋_GB2312" w:hAnsi="仿宋" w:cs="仿宋"/>
          <w:sz w:val="32"/>
          <w:szCs w:val="32"/>
          <w:lang w:eastAsia="zh-CN"/>
        </w:rPr>
        <w:t>增强</w:t>
      </w:r>
      <w:r>
        <w:rPr>
          <w:rFonts w:ascii="仿宋_GB2312" w:eastAsia="仿宋_GB2312" w:hAnsi="仿宋" w:cs="仿宋" w:hint="eastAsia"/>
          <w:sz w:val="32"/>
          <w:szCs w:val="32"/>
          <w:lang w:eastAsia="zh-CN"/>
        </w:rPr>
        <w:t>专业实践</w:t>
      </w:r>
      <w:r>
        <w:rPr>
          <w:rFonts w:ascii="仿宋_GB2312" w:eastAsia="仿宋_GB2312" w:hAnsi="仿宋" w:cs="仿宋"/>
          <w:sz w:val="32"/>
          <w:szCs w:val="32"/>
          <w:lang w:eastAsia="zh-CN"/>
        </w:rPr>
        <w:t>创新能力</w:t>
      </w:r>
      <w:r>
        <w:rPr>
          <w:rFonts w:ascii="仿宋_GB2312" w:eastAsia="仿宋_GB2312" w:hAnsi="仿宋" w:cs="仿宋" w:hint="eastAsia"/>
          <w:sz w:val="32"/>
          <w:szCs w:val="32"/>
          <w:lang w:eastAsia="zh-CN"/>
        </w:rPr>
        <w:t>和</w:t>
      </w:r>
      <w:r>
        <w:rPr>
          <w:rFonts w:ascii="仿宋_GB2312" w:eastAsia="仿宋_GB2312" w:hAnsi="仿宋" w:cs="仿宋"/>
          <w:sz w:val="32"/>
          <w:szCs w:val="32"/>
          <w:lang w:eastAsia="zh-CN"/>
        </w:rPr>
        <w:t>职业</w:t>
      </w:r>
      <w:r>
        <w:rPr>
          <w:rFonts w:ascii="仿宋_GB2312" w:eastAsia="仿宋_GB2312" w:hAnsi="仿宋" w:cs="仿宋" w:hint="eastAsia"/>
          <w:sz w:val="32"/>
          <w:szCs w:val="32"/>
          <w:lang w:eastAsia="zh-CN"/>
        </w:rPr>
        <w:t>素养</w:t>
      </w:r>
      <w:r>
        <w:rPr>
          <w:rFonts w:ascii="仿宋_GB2312" w:eastAsia="仿宋_GB2312" w:hAnsi="仿宋" w:cs="仿宋"/>
          <w:sz w:val="32"/>
          <w:szCs w:val="32"/>
          <w:lang w:eastAsia="zh-CN"/>
        </w:rPr>
        <w:t>。</w:t>
      </w:r>
      <w:r>
        <w:rPr>
          <w:rFonts w:ascii="仿宋_GB2312" w:eastAsia="仿宋_GB2312" w:hAnsi="仿宋" w:cs="仿宋" w:hint="eastAsia"/>
          <w:sz w:val="32"/>
          <w:szCs w:val="32"/>
          <w:lang w:eastAsia="zh-CN"/>
        </w:rPr>
        <w:t>在专业实践进行过程中应</w:t>
      </w:r>
      <w:r>
        <w:rPr>
          <w:rFonts w:ascii="仿宋_GB2312" w:eastAsia="仿宋_GB2312" w:hAnsi="仿宋" w:cs="仿宋"/>
          <w:sz w:val="32"/>
          <w:szCs w:val="32"/>
          <w:lang w:eastAsia="zh-CN"/>
        </w:rPr>
        <w:t>及时</w:t>
      </w:r>
      <w:r>
        <w:rPr>
          <w:rFonts w:ascii="仿宋_GB2312" w:eastAsia="仿宋_GB2312" w:hAnsi="仿宋" w:cs="仿宋" w:hint="eastAsia"/>
          <w:sz w:val="32"/>
          <w:szCs w:val="32"/>
          <w:lang w:eastAsia="zh-CN"/>
        </w:rPr>
        <w:t>总结，并结合学术例会制度，定期向校内导师汇报专业实践内容。</w:t>
      </w:r>
    </w:p>
    <w:p w14:paraId="774B8088"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第十四条</w:t>
      </w:r>
      <w:r>
        <w:rPr>
          <w:rFonts w:ascii="仿宋_GB2312" w:eastAsia="仿宋_GB2312" w:hAnsi="仿宋" w:cs="仿宋" w:hint="eastAsia"/>
          <w:sz w:val="32"/>
          <w:szCs w:val="32"/>
          <w:lang w:eastAsia="zh-CN"/>
        </w:rPr>
        <w:t xml:space="preserve"> 学院督促校内导师利用学术例会了解研究生在专业实践中的日常表现，并及时给予研究生实践指导。</w:t>
      </w:r>
    </w:p>
    <w:p w14:paraId="268EDA7F" w14:textId="77777777" w:rsidR="006713FC" w:rsidRDefault="008247C1">
      <w:pPr>
        <w:spacing w:line="336" w:lineRule="auto"/>
        <w:ind w:firstLineChars="200" w:firstLine="640"/>
        <w:jc w:val="both"/>
        <w:rPr>
          <w:rFonts w:ascii="仿宋_GB2312" w:eastAsia="仿宋_GB2312" w:hAnsi="仿宋" w:cs="仿宋"/>
          <w:sz w:val="32"/>
          <w:szCs w:val="32"/>
          <w:lang w:eastAsia="zh-CN"/>
        </w:rPr>
      </w:pPr>
      <w:r>
        <w:rPr>
          <w:rFonts w:ascii="仿宋_GB2312" w:eastAsia="仿宋_GB2312" w:hAnsi="仿宋" w:cs="仿宋" w:hint="eastAsia"/>
          <w:sz w:val="32"/>
          <w:szCs w:val="32"/>
          <w:lang w:eastAsia="zh-CN"/>
        </w:rPr>
        <w:t>必要</w:t>
      </w:r>
      <w:r>
        <w:rPr>
          <w:rFonts w:ascii="仿宋_GB2312" w:eastAsia="仿宋_GB2312" w:hAnsi="仿宋" w:cs="仿宋"/>
          <w:sz w:val="32"/>
          <w:szCs w:val="32"/>
          <w:lang w:eastAsia="zh-CN"/>
        </w:rPr>
        <w:t>时</w:t>
      </w:r>
      <w:r>
        <w:rPr>
          <w:rFonts w:ascii="仿宋_GB2312" w:eastAsia="仿宋_GB2312" w:hAnsi="仿宋" w:cs="仿宋" w:hint="eastAsia"/>
          <w:sz w:val="32"/>
          <w:szCs w:val="32"/>
          <w:lang w:eastAsia="zh-CN"/>
        </w:rPr>
        <w:t>学院将联系实践单位了解研究生在专业实践中</w:t>
      </w:r>
      <w:r>
        <w:rPr>
          <w:rFonts w:ascii="仿宋_GB2312" w:eastAsia="仿宋_GB2312" w:hAnsi="仿宋" w:cs="仿宋"/>
          <w:sz w:val="32"/>
          <w:szCs w:val="32"/>
          <w:lang w:eastAsia="zh-CN"/>
        </w:rPr>
        <w:t>的</w:t>
      </w:r>
      <w:r>
        <w:rPr>
          <w:rFonts w:ascii="仿宋_GB2312" w:eastAsia="仿宋_GB2312" w:hAnsi="仿宋" w:cs="仿宋" w:hint="eastAsia"/>
          <w:sz w:val="32"/>
          <w:szCs w:val="32"/>
          <w:lang w:eastAsia="zh-CN"/>
        </w:rPr>
        <w:t>日常表现，</w:t>
      </w:r>
      <w:r>
        <w:rPr>
          <w:rFonts w:ascii="仿宋_GB2312" w:eastAsia="仿宋_GB2312" w:hAnsi="仿宋" w:cs="仿宋"/>
          <w:sz w:val="32"/>
          <w:szCs w:val="32"/>
          <w:lang w:eastAsia="zh-CN"/>
        </w:rPr>
        <w:t>确保专业实践</w:t>
      </w:r>
      <w:r>
        <w:rPr>
          <w:rFonts w:ascii="仿宋_GB2312" w:eastAsia="仿宋_GB2312" w:hAnsi="仿宋" w:cs="仿宋" w:hint="eastAsia"/>
          <w:sz w:val="32"/>
          <w:szCs w:val="32"/>
          <w:lang w:eastAsia="zh-CN"/>
        </w:rPr>
        <w:t>顺利开展。</w:t>
      </w:r>
    </w:p>
    <w:p w14:paraId="5160F2B5" w14:textId="0C2D66B5" w:rsidR="006713FC" w:rsidRDefault="008247C1" w:rsidP="009C6C1C">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第十五条</w:t>
      </w:r>
      <w:r>
        <w:rPr>
          <w:rFonts w:ascii="仿宋_GB2312" w:eastAsia="仿宋_GB2312" w:hAnsi="仿宋" w:cs="仿宋" w:hint="eastAsia"/>
          <w:sz w:val="32"/>
          <w:szCs w:val="32"/>
          <w:lang w:eastAsia="zh-CN"/>
        </w:rPr>
        <w:t xml:space="preserve"> </w:t>
      </w:r>
      <w:r w:rsidR="008F1AB6">
        <w:rPr>
          <w:rFonts w:ascii="仿宋_GB2312" w:eastAsia="仿宋_GB2312" w:hAnsi="仿宋" w:cs="仿宋" w:hint="eastAsia"/>
          <w:sz w:val="32"/>
          <w:szCs w:val="32"/>
          <w:lang w:eastAsia="zh-CN"/>
        </w:rPr>
        <w:t>法律</w:t>
      </w:r>
      <w:r>
        <w:rPr>
          <w:rFonts w:ascii="仿宋_GB2312" w:eastAsia="仿宋_GB2312" w:hAnsi="仿宋" w:cs="仿宋"/>
          <w:sz w:val="32"/>
          <w:szCs w:val="32"/>
          <w:lang w:eastAsia="zh-CN"/>
        </w:rPr>
        <w:t>硕士研究生</w:t>
      </w:r>
      <w:r>
        <w:rPr>
          <w:rFonts w:ascii="仿宋_GB2312" w:eastAsia="仿宋_GB2312" w:hAnsi="仿宋" w:cs="仿宋" w:hint="eastAsia"/>
          <w:sz w:val="32"/>
          <w:szCs w:val="32"/>
          <w:lang w:eastAsia="zh-CN"/>
        </w:rPr>
        <w:t>在专业实践结束后</w:t>
      </w:r>
      <w:r>
        <w:rPr>
          <w:rFonts w:ascii="仿宋_GB2312" w:eastAsia="仿宋_GB2312" w:hAnsi="仿宋" w:cs="仿宋"/>
          <w:sz w:val="32"/>
          <w:szCs w:val="32"/>
          <w:lang w:eastAsia="zh-CN"/>
        </w:rPr>
        <w:t>，</w:t>
      </w:r>
      <w:r w:rsidR="0021460F">
        <w:rPr>
          <w:rFonts w:ascii="仿宋_GB2312" w:eastAsia="仿宋_GB2312" w:hAnsi="仿宋" w:cs="仿宋" w:hint="eastAsia"/>
          <w:sz w:val="32"/>
          <w:szCs w:val="32"/>
          <w:lang w:eastAsia="zh-CN"/>
        </w:rPr>
        <w:t>向学院提交</w:t>
      </w:r>
      <w:r>
        <w:rPr>
          <w:rFonts w:ascii="仿宋_GB2312" w:eastAsia="仿宋_GB2312" w:hAnsi="仿宋" w:cs="仿宋" w:hint="eastAsia"/>
          <w:sz w:val="32"/>
          <w:szCs w:val="32"/>
          <w:lang w:eastAsia="zh-CN"/>
        </w:rPr>
        <w:t>《北京交通大学法学院研究生专业实践评价表》（附件3）</w:t>
      </w:r>
      <w:r w:rsidR="009C6C1C">
        <w:rPr>
          <w:rFonts w:ascii="仿宋_GB2312" w:eastAsia="仿宋_GB2312" w:hAnsi="仿宋" w:cs="仿宋" w:hint="eastAsia"/>
          <w:sz w:val="32"/>
          <w:szCs w:val="32"/>
          <w:lang w:eastAsia="zh-CN"/>
        </w:rPr>
        <w:t>、《</w:t>
      </w:r>
      <w:r w:rsidR="009C6C1C" w:rsidRPr="009C6C1C">
        <w:rPr>
          <w:rFonts w:ascii="仿宋_GB2312" w:eastAsia="仿宋_GB2312" w:hAnsi="仿宋" w:cs="仿宋" w:hint="eastAsia"/>
          <w:sz w:val="32"/>
          <w:szCs w:val="32"/>
          <w:lang w:eastAsia="zh-CN"/>
        </w:rPr>
        <w:t>北京交通大学法学院研究生专业实践总结报告</w:t>
      </w:r>
      <w:r w:rsidR="009C6C1C">
        <w:rPr>
          <w:rFonts w:ascii="仿宋_GB2312" w:eastAsia="仿宋_GB2312" w:hAnsi="仿宋" w:cs="仿宋" w:hint="eastAsia"/>
          <w:sz w:val="32"/>
          <w:szCs w:val="32"/>
          <w:lang w:eastAsia="zh-CN"/>
        </w:rPr>
        <w:t>》</w:t>
      </w:r>
      <w:r w:rsidR="0021460F">
        <w:rPr>
          <w:rFonts w:ascii="仿宋_GB2312" w:eastAsia="仿宋_GB2312" w:hAnsi="仿宋" w:cs="仿宋" w:hint="eastAsia"/>
          <w:sz w:val="32"/>
          <w:szCs w:val="32"/>
          <w:lang w:eastAsia="zh-CN"/>
        </w:rPr>
        <w:t>（附件4）</w:t>
      </w:r>
      <w:r w:rsidR="009C6C1C">
        <w:rPr>
          <w:rFonts w:ascii="仿宋_GB2312" w:eastAsia="仿宋_GB2312" w:hAnsi="仿宋" w:cs="仿宋" w:hint="eastAsia"/>
          <w:sz w:val="32"/>
          <w:szCs w:val="32"/>
          <w:lang w:eastAsia="zh-CN"/>
        </w:rPr>
        <w:t>（应包含实践成果）</w:t>
      </w:r>
      <w:r>
        <w:rPr>
          <w:rFonts w:ascii="仿宋_GB2312" w:eastAsia="仿宋_GB2312" w:hAnsi="仿宋" w:cs="仿宋" w:hint="eastAsia"/>
          <w:sz w:val="32"/>
          <w:szCs w:val="32"/>
          <w:lang w:eastAsia="zh-CN"/>
        </w:rPr>
        <w:t>。若分段实践，应提供不同实践单位出具的《北京交通大学法学院研究生专业实践评价表》。</w:t>
      </w:r>
    </w:p>
    <w:p w14:paraId="0F4BE8EB" w14:textId="77777777" w:rsidR="006713FC" w:rsidRDefault="008247C1">
      <w:pPr>
        <w:spacing w:line="336" w:lineRule="auto"/>
        <w:ind w:firstLineChars="200" w:firstLine="643"/>
        <w:jc w:val="both"/>
        <w:rPr>
          <w:rFonts w:ascii="仿宋_GB2312" w:eastAsia="仿宋_GB2312" w:hAnsi="仿宋" w:cs="仿宋"/>
          <w:color w:val="FF0000"/>
          <w:sz w:val="32"/>
          <w:szCs w:val="32"/>
          <w:lang w:eastAsia="zh-CN"/>
        </w:rPr>
      </w:pPr>
      <w:r>
        <w:rPr>
          <w:rFonts w:ascii="仿宋_GB2312" w:eastAsia="仿宋_GB2312" w:hAnsi="仿宋" w:cs="仿宋" w:hint="eastAsia"/>
          <w:b/>
          <w:sz w:val="32"/>
          <w:szCs w:val="32"/>
          <w:lang w:eastAsia="zh-CN"/>
        </w:rPr>
        <w:t>第十六条</w:t>
      </w:r>
      <w:r>
        <w:rPr>
          <w:rFonts w:ascii="仿宋_GB2312" w:eastAsia="仿宋_GB2312" w:hAnsi="仿宋" w:cs="仿宋" w:hint="eastAsia"/>
          <w:sz w:val="32"/>
          <w:szCs w:val="32"/>
          <w:lang w:eastAsia="zh-CN"/>
        </w:rPr>
        <w:t xml:space="preserve"> 学院组成考核小组，根据研究生提交的专业实践总结报告以及各项评价意见，对专业实践进行综合评价。</w:t>
      </w:r>
    </w:p>
    <w:p w14:paraId="6E3326B5" w14:textId="77777777"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第十七条</w:t>
      </w:r>
      <w:r>
        <w:rPr>
          <w:rFonts w:ascii="仿宋_GB2312" w:eastAsia="仿宋_GB2312" w:hAnsi="仿宋" w:cs="仿宋" w:hint="eastAsia"/>
          <w:sz w:val="32"/>
          <w:szCs w:val="32"/>
          <w:lang w:eastAsia="zh-CN"/>
        </w:rPr>
        <w:t xml:space="preserve"> 专业实践考核结果应评定为“优秀”、“合格”、“不合格”三个等级，</w:t>
      </w:r>
      <w:r>
        <w:rPr>
          <w:rFonts w:ascii="仿宋_GB2312" w:eastAsia="仿宋_GB2312" w:hAnsi="仿宋" w:cs="仿宋"/>
          <w:sz w:val="32"/>
          <w:szCs w:val="32"/>
          <w:lang w:eastAsia="zh-CN"/>
        </w:rPr>
        <w:t>并针对</w:t>
      </w:r>
      <w:r>
        <w:rPr>
          <w:rFonts w:ascii="仿宋_GB2312" w:eastAsia="仿宋_GB2312" w:hAnsi="仿宋" w:cs="仿宋" w:hint="eastAsia"/>
          <w:sz w:val="32"/>
          <w:szCs w:val="32"/>
          <w:lang w:eastAsia="zh-CN"/>
        </w:rPr>
        <w:t>研究生</w:t>
      </w:r>
      <w:r>
        <w:rPr>
          <w:rFonts w:ascii="仿宋_GB2312" w:eastAsia="仿宋_GB2312" w:hAnsi="仿宋" w:cs="仿宋"/>
          <w:sz w:val="32"/>
          <w:szCs w:val="32"/>
          <w:lang w:eastAsia="zh-CN"/>
        </w:rPr>
        <w:t>的培养问题给出具体的</w:t>
      </w:r>
      <w:r>
        <w:rPr>
          <w:rFonts w:ascii="仿宋_GB2312" w:eastAsia="仿宋_GB2312" w:hAnsi="仿宋" w:cs="仿宋" w:hint="eastAsia"/>
          <w:sz w:val="32"/>
          <w:szCs w:val="32"/>
          <w:lang w:eastAsia="zh-CN"/>
        </w:rPr>
        <w:t>指导建议。考核“不合格”的研究生不能获得相应的学分，</w:t>
      </w:r>
      <w:r>
        <w:rPr>
          <w:rFonts w:ascii="仿宋_GB2312" w:eastAsia="仿宋_GB2312" w:hAnsi="仿宋" w:cs="仿宋"/>
          <w:sz w:val="32"/>
          <w:szCs w:val="32"/>
          <w:lang w:eastAsia="zh-CN"/>
        </w:rPr>
        <w:t>应适当延长专业实践时间，重新参加考核</w:t>
      </w:r>
      <w:r>
        <w:rPr>
          <w:rFonts w:ascii="仿宋_GB2312" w:eastAsia="仿宋_GB2312" w:hAnsi="仿宋" w:cs="仿宋" w:hint="eastAsia"/>
          <w:sz w:val="32"/>
          <w:szCs w:val="32"/>
          <w:lang w:eastAsia="zh-CN"/>
        </w:rPr>
        <w:t>。</w:t>
      </w:r>
    </w:p>
    <w:p w14:paraId="3B60D575" w14:textId="127027FA"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lastRenderedPageBreak/>
        <w:t>第十八条</w:t>
      </w:r>
      <w:r>
        <w:rPr>
          <w:rFonts w:ascii="仿宋_GB2312" w:eastAsia="仿宋_GB2312" w:hAnsi="仿宋" w:cs="仿宋" w:hint="eastAsia"/>
          <w:sz w:val="32"/>
          <w:szCs w:val="32"/>
          <w:lang w:eastAsia="zh-CN"/>
        </w:rPr>
        <w:t xml:space="preserve"> 学院应做好</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硕士研究生专业实践档案管理工作，及时整理</w:t>
      </w:r>
      <w:r>
        <w:rPr>
          <w:rFonts w:ascii="仿宋_GB2312" w:eastAsia="仿宋_GB2312" w:hAnsi="仿宋" w:cs="仿宋"/>
          <w:sz w:val="32"/>
          <w:szCs w:val="32"/>
          <w:lang w:eastAsia="zh-CN"/>
        </w:rPr>
        <w:t>存档</w:t>
      </w:r>
      <w:r>
        <w:rPr>
          <w:rFonts w:ascii="仿宋_GB2312" w:eastAsia="仿宋_GB2312" w:hAnsi="仿宋" w:cs="仿宋" w:hint="eastAsia"/>
          <w:sz w:val="32"/>
          <w:szCs w:val="32"/>
          <w:lang w:eastAsia="zh-CN"/>
        </w:rPr>
        <w:t>专业实践计划、总结报告及</w:t>
      </w:r>
      <w:r>
        <w:rPr>
          <w:rFonts w:ascii="仿宋_GB2312" w:eastAsia="仿宋_GB2312" w:hAnsi="仿宋" w:cs="仿宋"/>
          <w:sz w:val="32"/>
          <w:szCs w:val="32"/>
          <w:lang w:eastAsia="zh-CN"/>
        </w:rPr>
        <w:t>成果</w:t>
      </w:r>
      <w:r>
        <w:rPr>
          <w:rFonts w:ascii="仿宋_GB2312" w:eastAsia="仿宋_GB2312" w:hAnsi="仿宋" w:cs="仿宋" w:hint="eastAsia"/>
          <w:sz w:val="32"/>
          <w:szCs w:val="32"/>
          <w:lang w:eastAsia="zh-CN"/>
        </w:rPr>
        <w:t>、考核结果等材料。</w:t>
      </w:r>
    </w:p>
    <w:p w14:paraId="0CE9ABF8" w14:textId="43D891B2"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第十九条</w:t>
      </w:r>
      <w:r>
        <w:rPr>
          <w:rFonts w:ascii="仿宋_GB2312" w:eastAsia="仿宋_GB2312" w:hAnsi="仿宋" w:cs="仿宋" w:hint="eastAsia"/>
          <w:sz w:val="32"/>
          <w:szCs w:val="32"/>
          <w:lang w:eastAsia="zh-CN"/>
        </w:rPr>
        <w:t xml:space="preserve"> 学院会</w:t>
      </w:r>
      <w:r>
        <w:rPr>
          <w:rFonts w:ascii="仿宋_GB2312" w:eastAsia="仿宋_GB2312" w:hAnsi="仿宋" w:cs="仿宋"/>
          <w:sz w:val="32"/>
          <w:szCs w:val="32"/>
          <w:lang w:eastAsia="zh-CN"/>
        </w:rPr>
        <w:t>将</w:t>
      </w:r>
      <w:r>
        <w:rPr>
          <w:rFonts w:ascii="仿宋_GB2312" w:eastAsia="仿宋_GB2312" w:hAnsi="仿宋" w:cs="仿宋" w:hint="eastAsia"/>
          <w:sz w:val="32"/>
          <w:szCs w:val="32"/>
          <w:lang w:eastAsia="zh-CN"/>
        </w:rPr>
        <w:t>专业</w:t>
      </w:r>
      <w:r>
        <w:rPr>
          <w:rFonts w:ascii="仿宋_GB2312" w:eastAsia="仿宋_GB2312" w:hAnsi="仿宋" w:cs="仿宋"/>
          <w:sz w:val="32"/>
          <w:szCs w:val="32"/>
          <w:lang w:eastAsia="zh-CN"/>
        </w:rPr>
        <w:t>实践考核成绩</w:t>
      </w:r>
      <w:r>
        <w:rPr>
          <w:rFonts w:ascii="仿宋_GB2312" w:eastAsia="仿宋_GB2312" w:hAnsi="仿宋" w:cs="仿宋" w:hint="eastAsia"/>
          <w:sz w:val="32"/>
          <w:szCs w:val="32"/>
          <w:lang w:eastAsia="zh-CN"/>
        </w:rPr>
        <w:t>作为</w:t>
      </w:r>
      <w:r w:rsidR="008F1AB6">
        <w:rPr>
          <w:rFonts w:ascii="仿宋_GB2312" w:eastAsia="仿宋_GB2312" w:hAnsi="仿宋" w:cs="仿宋" w:hint="eastAsia"/>
          <w:sz w:val="32"/>
          <w:szCs w:val="32"/>
          <w:lang w:eastAsia="zh-CN"/>
        </w:rPr>
        <w:t>法律</w:t>
      </w:r>
      <w:r>
        <w:rPr>
          <w:rFonts w:ascii="仿宋_GB2312" w:eastAsia="仿宋_GB2312" w:hAnsi="仿宋" w:cs="仿宋"/>
          <w:sz w:val="32"/>
          <w:szCs w:val="32"/>
          <w:lang w:eastAsia="zh-CN"/>
        </w:rPr>
        <w:t>硕士研究生</w:t>
      </w:r>
      <w:r>
        <w:rPr>
          <w:rFonts w:ascii="仿宋_GB2312" w:eastAsia="仿宋_GB2312" w:hAnsi="仿宋" w:cs="仿宋" w:hint="eastAsia"/>
          <w:sz w:val="32"/>
          <w:szCs w:val="32"/>
          <w:lang w:eastAsia="zh-CN"/>
        </w:rPr>
        <w:t>参与</w:t>
      </w:r>
      <w:r>
        <w:rPr>
          <w:rFonts w:ascii="仿宋_GB2312" w:eastAsia="仿宋_GB2312" w:hAnsi="仿宋" w:cs="仿宋"/>
          <w:sz w:val="32"/>
          <w:szCs w:val="32"/>
          <w:lang w:eastAsia="zh-CN"/>
        </w:rPr>
        <w:t>各类</w:t>
      </w:r>
      <w:r>
        <w:rPr>
          <w:rFonts w:ascii="仿宋_GB2312" w:eastAsia="仿宋_GB2312" w:hAnsi="仿宋" w:cs="仿宋" w:hint="eastAsia"/>
          <w:sz w:val="32"/>
          <w:szCs w:val="32"/>
          <w:lang w:eastAsia="zh-CN"/>
        </w:rPr>
        <w:t>奖项、</w:t>
      </w:r>
      <w:r>
        <w:rPr>
          <w:rFonts w:ascii="仿宋_GB2312" w:eastAsia="仿宋_GB2312" w:hAnsi="仿宋" w:cs="仿宋"/>
          <w:sz w:val="32"/>
          <w:szCs w:val="32"/>
          <w:lang w:eastAsia="zh-CN"/>
        </w:rPr>
        <w:t>称号</w:t>
      </w:r>
      <w:r>
        <w:rPr>
          <w:rFonts w:ascii="仿宋_GB2312" w:eastAsia="仿宋_GB2312" w:hAnsi="仿宋" w:cs="仿宋" w:hint="eastAsia"/>
          <w:sz w:val="32"/>
          <w:szCs w:val="32"/>
          <w:lang w:eastAsia="zh-CN"/>
        </w:rPr>
        <w:t>评选的重要依据，考核“不合格”的研究生将不具有当学年评优评先资格。研究生院将对专业实践取得突出成果的</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硕士研究生给予一定的奖励。</w:t>
      </w:r>
    </w:p>
    <w:p w14:paraId="7B7700FD" w14:textId="77777777" w:rsidR="006713FC" w:rsidRDefault="008247C1">
      <w:pPr>
        <w:spacing w:beforeLines="50" w:before="156" w:afterLines="50" w:after="156" w:line="360" w:lineRule="auto"/>
        <w:jc w:val="center"/>
        <w:rPr>
          <w:rFonts w:ascii="仿宋_GB2312" w:eastAsia="仿宋_GB2312" w:hAnsi="仿宋" w:cs="仿宋"/>
          <w:b/>
          <w:sz w:val="32"/>
          <w:szCs w:val="32"/>
          <w:lang w:eastAsia="zh-CN"/>
        </w:rPr>
      </w:pPr>
      <w:r>
        <w:rPr>
          <w:rFonts w:ascii="仿宋_GB2312" w:eastAsia="仿宋_GB2312" w:hAnsi="仿宋" w:cs="仿宋" w:hint="eastAsia"/>
          <w:b/>
          <w:sz w:val="32"/>
          <w:szCs w:val="32"/>
          <w:lang w:eastAsia="zh-CN"/>
        </w:rPr>
        <w:t>第六章 附则</w:t>
      </w:r>
    </w:p>
    <w:p w14:paraId="1F6DD715" w14:textId="30118F88" w:rsidR="006713FC" w:rsidRDefault="008247C1">
      <w:pPr>
        <w:spacing w:line="336" w:lineRule="auto"/>
        <w:ind w:firstLineChars="200" w:firstLine="643"/>
        <w:jc w:val="both"/>
        <w:rPr>
          <w:rFonts w:ascii="仿宋_GB2312" w:eastAsia="仿宋_GB2312" w:hAnsi="仿宋" w:cs="仿宋"/>
          <w:sz w:val="32"/>
          <w:szCs w:val="32"/>
          <w:lang w:eastAsia="zh-CN"/>
        </w:rPr>
      </w:pPr>
      <w:r>
        <w:rPr>
          <w:rFonts w:ascii="仿宋_GB2312" w:eastAsia="仿宋_GB2312" w:hAnsi="仿宋" w:cs="仿宋" w:hint="eastAsia"/>
          <w:b/>
          <w:sz w:val="32"/>
          <w:szCs w:val="32"/>
          <w:lang w:eastAsia="zh-CN"/>
        </w:rPr>
        <w:t>第二十条</w:t>
      </w:r>
      <w:r>
        <w:rPr>
          <w:rFonts w:ascii="仿宋_GB2312" w:eastAsia="仿宋_GB2312" w:hAnsi="仿宋" w:cs="仿宋" w:hint="eastAsia"/>
          <w:sz w:val="32"/>
          <w:szCs w:val="32"/>
          <w:lang w:eastAsia="zh-CN"/>
        </w:rPr>
        <w:t xml:space="preserve"> 本办法自202</w:t>
      </w:r>
      <w:r>
        <w:rPr>
          <w:rFonts w:ascii="仿宋_GB2312" w:eastAsia="仿宋_GB2312" w:hAnsi="仿宋" w:cs="仿宋"/>
          <w:sz w:val="32"/>
          <w:szCs w:val="32"/>
          <w:lang w:eastAsia="zh-CN"/>
        </w:rPr>
        <w:t>3</w:t>
      </w:r>
      <w:r>
        <w:rPr>
          <w:rFonts w:ascii="仿宋_GB2312" w:eastAsia="仿宋_GB2312" w:hAnsi="仿宋" w:cs="仿宋" w:hint="eastAsia"/>
          <w:sz w:val="32"/>
          <w:szCs w:val="32"/>
          <w:lang w:eastAsia="zh-CN"/>
        </w:rPr>
        <w:t>级</w:t>
      </w:r>
      <w:r w:rsidR="008F1AB6">
        <w:rPr>
          <w:rFonts w:ascii="仿宋_GB2312" w:eastAsia="仿宋_GB2312" w:hAnsi="仿宋" w:cs="仿宋" w:hint="eastAsia"/>
          <w:sz w:val="32"/>
          <w:szCs w:val="32"/>
          <w:lang w:eastAsia="zh-CN"/>
        </w:rPr>
        <w:t>法律</w:t>
      </w:r>
      <w:r>
        <w:rPr>
          <w:rFonts w:ascii="仿宋_GB2312" w:eastAsia="仿宋_GB2312" w:hAnsi="仿宋" w:cs="仿宋" w:hint="eastAsia"/>
          <w:sz w:val="32"/>
          <w:szCs w:val="32"/>
          <w:lang w:eastAsia="zh-CN"/>
        </w:rPr>
        <w:t>硕士研究生开始执行，其他年级可参照执行。本实施细则由法学院党政联席会</w:t>
      </w:r>
      <w:r>
        <w:rPr>
          <w:rFonts w:ascii="仿宋_GB2312" w:eastAsia="仿宋_GB2312" w:hAnsi="仿宋" w:cs="仿宋"/>
          <w:sz w:val="32"/>
          <w:szCs w:val="32"/>
          <w:lang w:eastAsia="zh-CN"/>
        </w:rPr>
        <w:t>负责解释。</w:t>
      </w:r>
    </w:p>
    <w:p w14:paraId="53E10D21" w14:textId="77777777" w:rsidR="006713FC" w:rsidRDefault="008247C1">
      <w:pPr>
        <w:rPr>
          <w:lang w:eastAsia="zh-CN"/>
        </w:rPr>
      </w:pPr>
      <w:r>
        <w:rPr>
          <w:lang w:eastAsia="zh-CN"/>
        </w:rPr>
        <w:br w:type="page"/>
      </w:r>
    </w:p>
    <w:p w14:paraId="7BC19648" w14:textId="77777777" w:rsidR="006713FC" w:rsidRDefault="008247C1">
      <w:pPr>
        <w:rPr>
          <w:rFonts w:ascii="黑体" w:eastAsia="黑体" w:hAnsi="黑体"/>
          <w:sz w:val="28"/>
          <w:lang w:eastAsia="zh-CN"/>
        </w:rPr>
      </w:pPr>
      <w:r>
        <w:rPr>
          <w:rFonts w:ascii="黑体" w:eastAsia="黑体" w:hAnsi="黑体" w:hint="eastAsia"/>
          <w:sz w:val="28"/>
          <w:lang w:eastAsia="zh-CN"/>
        </w:rPr>
        <w:lastRenderedPageBreak/>
        <w:t>附件1</w:t>
      </w:r>
      <w:r>
        <w:rPr>
          <w:rFonts w:ascii="黑体" w:eastAsia="黑体" w:hAnsi="黑体"/>
          <w:sz w:val="28"/>
          <w:lang w:eastAsia="zh-CN"/>
        </w:rPr>
        <w:t xml:space="preserve"> </w:t>
      </w:r>
    </w:p>
    <w:p w14:paraId="4CAF4C8E" w14:textId="77777777" w:rsidR="006713FC" w:rsidRDefault="008247C1">
      <w:pPr>
        <w:jc w:val="center"/>
        <w:rPr>
          <w:rFonts w:ascii="黑体" w:eastAsia="黑体" w:hAnsi="黑体"/>
          <w:sz w:val="40"/>
          <w:lang w:eastAsia="zh-CN"/>
        </w:rPr>
      </w:pPr>
      <w:r>
        <w:rPr>
          <w:rFonts w:ascii="黑体" w:eastAsia="黑体" w:hAnsi="黑体" w:hint="eastAsia"/>
          <w:sz w:val="40"/>
          <w:lang w:eastAsia="zh-CN"/>
        </w:rPr>
        <w:t>北京交通大学法学院研究生专业实践计划书</w:t>
      </w:r>
    </w:p>
    <w:p w14:paraId="7C18BBEC" w14:textId="77777777" w:rsidR="006713FC" w:rsidRDefault="006713FC">
      <w:pPr>
        <w:rPr>
          <w:lang w:eastAsia="zh-CN"/>
        </w:rPr>
      </w:pPr>
    </w:p>
    <w:tbl>
      <w:tblPr>
        <w:tblStyle w:val="af0"/>
        <w:tblW w:w="0" w:type="auto"/>
        <w:tblLook w:val="04A0" w:firstRow="1" w:lastRow="0" w:firstColumn="1" w:lastColumn="0" w:noHBand="0" w:noVBand="1"/>
      </w:tblPr>
      <w:tblGrid>
        <w:gridCol w:w="1784"/>
        <w:gridCol w:w="2437"/>
        <w:gridCol w:w="268"/>
        <w:gridCol w:w="1237"/>
        <w:gridCol w:w="2570"/>
      </w:tblGrid>
      <w:tr w:rsidR="006713FC" w14:paraId="3710C531" w14:textId="77777777">
        <w:trPr>
          <w:trHeight w:val="510"/>
        </w:trPr>
        <w:tc>
          <w:tcPr>
            <w:tcW w:w="1840" w:type="dxa"/>
            <w:vAlign w:val="center"/>
          </w:tcPr>
          <w:p w14:paraId="5BEE52DB" w14:textId="77777777" w:rsidR="006713FC" w:rsidRDefault="008247C1">
            <w:pPr>
              <w:jc w:val="center"/>
              <w:rPr>
                <w:rFonts w:ascii="宋体" w:eastAsia="宋体" w:hAnsi="宋体"/>
                <w:sz w:val="24"/>
              </w:rPr>
            </w:pPr>
            <w:r>
              <w:rPr>
                <w:rFonts w:ascii="宋体" w:eastAsia="宋体" w:hAnsi="宋体" w:hint="eastAsia"/>
                <w:sz w:val="24"/>
              </w:rPr>
              <w:t>姓名</w:t>
            </w:r>
          </w:p>
        </w:tc>
        <w:tc>
          <w:tcPr>
            <w:tcW w:w="2551" w:type="dxa"/>
            <w:vAlign w:val="center"/>
          </w:tcPr>
          <w:p w14:paraId="60ED7ACA" w14:textId="77777777" w:rsidR="006713FC" w:rsidRDefault="006713FC">
            <w:pPr>
              <w:jc w:val="center"/>
              <w:rPr>
                <w:rFonts w:ascii="宋体" w:eastAsia="宋体" w:hAnsi="宋体"/>
                <w:sz w:val="24"/>
              </w:rPr>
            </w:pPr>
          </w:p>
        </w:tc>
        <w:tc>
          <w:tcPr>
            <w:tcW w:w="1559" w:type="dxa"/>
            <w:gridSpan w:val="2"/>
            <w:vAlign w:val="center"/>
          </w:tcPr>
          <w:p w14:paraId="118C926B" w14:textId="77777777" w:rsidR="006713FC" w:rsidRDefault="008247C1">
            <w:pPr>
              <w:jc w:val="center"/>
              <w:rPr>
                <w:rFonts w:ascii="宋体" w:eastAsia="宋体" w:hAnsi="宋体"/>
                <w:sz w:val="24"/>
              </w:rPr>
            </w:pPr>
            <w:r>
              <w:rPr>
                <w:rFonts w:ascii="宋体" w:eastAsia="宋体" w:hAnsi="宋体" w:hint="eastAsia"/>
                <w:sz w:val="24"/>
              </w:rPr>
              <w:t>学号</w:t>
            </w:r>
          </w:p>
        </w:tc>
        <w:tc>
          <w:tcPr>
            <w:tcW w:w="2692" w:type="dxa"/>
            <w:vAlign w:val="center"/>
          </w:tcPr>
          <w:p w14:paraId="58D9D016" w14:textId="77777777" w:rsidR="006713FC" w:rsidRDefault="006713FC">
            <w:pPr>
              <w:jc w:val="center"/>
              <w:rPr>
                <w:rFonts w:ascii="宋体" w:eastAsia="宋体" w:hAnsi="宋体"/>
                <w:sz w:val="24"/>
              </w:rPr>
            </w:pPr>
          </w:p>
        </w:tc>
      </w:tr>
      <w:tr w:rsidR="006713FC" w14:paraId="43064B04" w14:textId="77777777">
        <w:trPr>
          <w:trHeight w:val="510"/>
        </w:trPr>
        <w:tc>
          <w:tcPr>
            <w:tcW w:w="1840" w:type="dxa"/>
            <w:vAlign w:val="center"/>
          </w:tcPr>
          <w:p w14:paraId="1969C38B" w14:textId="77777777" w:rsidR="006713FC" w:rsidRDefault="008247C1">
            <w:pPr>
              <w:jc w:val="center"/>
              <w:rPr>
                <w:rFonts w:ascii="宋体" w:eastAsia="宋体" w:hAnsi="宋体"/>
                <w:sz w:val="24"/>
              </w:rPr>
            </w:pPr>
            <w:r>
              <w:rPr>
                <w:rFonts w:ascii="宋体" w:eastAsia="宋体" w:hAnsi="宋体" w:hint="eastAsia"/>
                <w:sz w:val="24"/>
              </w:rPr>
              <w:t>年级</w:t>
            </w:r>
          </w:p>
        </w:tc>
        <w:tc>
          <w:tcPr>
            <w:tcW w:w="2551" w:type="dxa"/>
            <w:vAlign w:val="center"/>
          </w:tcPr>
          <w:p w14:paraId="097F5DB4" w14:textId="77777777" w:rsidR="006713FC" w:rsidRDefault="006713FC">
            <w:pPr>
              <w:jc w:val="center"/>
              <w:rPr>
                <w:rFonts w:ascii="宋体" w:eastAsia="宋体" w:hAnsi="宋体"/>
                <w:sz w:val="24"/>
              </w:rPr>
            </w:pPr>
          </w:p>
        </w:tc>
        <w:tc>
          <w:tcPr>
            <w:tcW w:w="1559" w:type="dxa"/>
            <w:gridSpan w:val="2"/>
            <w:vAlign w:val="center"/>
          </w:tcPr>
          <w:p w14:paraId="763A6A53" w14:textId="77777777" w:rsidR="006713FC" w:rsidRDefault="008247C1">
            <w:pPr>
              <w:jc w:val="center"/>
              <w:rPr>
                <w:rFonts w:ascii="宋体" w:eastAsia="宋体" w:hAnsi="宋体"/>
                <w:sz w:val="24"/>
              </w:rPr>
            </w:pPr>
            <w:r>
              <w:rPr>
                <w:rFonts w:ascii="宋体" w:eastAsia="宋体" w:hAnsi="宋体" w:hint="eastAsia"/>
                <w:sz w:val="24"/>
              </w:rPr>
              <w:t>导师</w:t>
            </w:r>
          </w:p>
        </w:tc>
        <w:tc>
          <w:tcPr>
            <w:tcW w:w="2692" w:type="dxa"/>
            <w:vAlign w:val="center"/>
          </w:tcPr>
          <w:p w14:paraId="3A0DEB3D" w14:textId="77777777" w:rsidR="006713FC" w:rsidRDefault="006713FC">
            <w:pPr>
              <w:jc w:val="center"/>
              <w:rPr>
                <w:rFonts w:ascii="宋体" w:eastAsia="宋体" w:hAnsi="宋体"/>
                <w:sz w:val="24"/>
              </w:rPr>
            </w:pPr>
          </w:p>
        </w:tc>
      </w:tr>
      <w:tr w:rsidR="006713FC" w14:paraId="2D69DBF0" w14:textId="77777777">
        <w:trPr>
          <w:trHeight w:val="510"/>
        </w:trPr>
        <w:tc>
          <w:tcPr>
            <w:tcW w:w="1840" w:type="dxa"/>
            <w:vAlign w:val="center"/>
          </w:tcPr>
          <w:p w14:paraId="6378B9B5" w14:textId="77777777" w:rsidR="006713FC" w:rsidRDefault="008247C1">
            <w:pPr>
              <w:jc w:val="center"/>
              <w:rPr>
                <w:rFonts w:ascii="宋体" w:eastAsia="宋体" w:hAnsi="宋体"/>
                <w:sz w:val="24"/>
              </w:rPr>
            </w:pPr>
            <w:r>
              <w:rPr>
                <w:rFonts w:ascii="宋体" w:eastAsia="宋体" w:hAnsi="宋体" w:hint="eastAsia"/>
                <w:sz w:val="24"/>
              </w:rPr>
              <w:t>专业</w:t>
            </w:r>
          </w:p>
        </w:tc>
        <w:tc>
          <w:tcPr>
            <w:tcW w:w="6802" w:type="dxa"/>
            <w:gridSpan w:val="4"/>
            <w:vAlign w:val="center"/>
          </w:tcPr>
          <w:p w14:paraId="29794C1E" w14:textId="77777777" w:rsidR="006713FC" w:rsidRDefault="006713FC">
            <w:pPr>
              <w:jc w:val="center"/>
              <w:rPr>
                <w:rFonts w:ascii="宋体" w:eastAsia="宋体" w:hAnsi="宋体"/>
                <w:sz w:val="24"/>
              </w:rPr>
            </w:pPr>
          </w:p>
        </w:tc>
      </w:tr>
      <w:tr w:rsidR="006713FC" w14:paraId="508DF82D" w14:textId="77777777">
        <w:trPr>
          <w:trHeight w:val="835"/>
        </w:trPr>
        <w:tc>
          <w:tcPr>
            <w:tcW w:w="1840" w:type="dxa"/>
            <w:vAlign w:val="center"/>
          </w:tcPr>
          <w:p w14:paraId="51275323" w14:textId="77777777" w:rsidR="006713FC" w:rsidRDefault="008247C1">
            <w:pPr>
              <w:jc w:val="center"/>
              <w:rPr>
                <w:rFonts w:ascii="宋体" w:eastAsia="宋体" w:hAnsi="宋体"/>
                <w:sz w:val="24"/>
              </w:rPr>
            </w:pPr>
            <w:r>
              <w:rPr>
                <w:rFonts w:ascii="宋体" w:eastAsia="宋体" w:hAnsi="宋体" w:hint="eastAsia"/>
                <w:sz w:val="24"/>
              </w:rPr>
              <w:t>实践起止时间</w:t>
            </w:r>
          </w:p>
        </w:tc>
        <w:tc>
          <w:tcPr>
            <w:tcW w:w="6802" w:type="dxa"/>
            <w:gridSpan w:val="4"/>
            <w:vAlign w:val="center"/>
          </w:tcPr>
          <w:p w14:paraId="6CAD5475" w14:textId="77777777" w:rsidR="006713FC" w:rsidRDefault="008247C1">
            <w:pPr>
              <w:ind w:firstLineChars="200" w:firstLine="480"/>
              <w:rPr>
                <w:rFonts w:ascii="宋体" w:eastAsia="宋体" w:hAnsi="宋体"/>
                <w:sz w:val="24"/>
                <w:lang w:eastAsia="zh-CN"/>
              </w:rPr>
            </w:pPr>
            <w:r>
              <w:rPr>
                <w:rFonts w:ascii="宋体" w:eastAsia="宋体" w:hAnsi="宋体" w:hint="eastAsia"/>
                <w:sz w:val="24"/>
                <w:lang w:eastAsia="zh-CN"/>
              </w:rPr>
              <w:t xml:space="preserve">年 </w:t>
            </w:r>
            <w:r>
              <w:rPr>
                <w:rFonts w:ascii="宋体" w:eastAsia="宋体" w:hAnsi="宋体"/>
                <w:sz w:val="24"/>
                <w:lang w:eastAsia="zh-CN"/>
              </w:rPr>
              <w:t xml:space="preserve">  </w:t>
            </w:r>
            <w:r>
              <w:rPr>
                <w:rFonts w:ascii="宋体" w:eastAsia="宋体" w:hAnsi="宋体" w:hint="eastAsia"/>
                <w:sz w:val="24"/>
                <w:lang w:eastAsia="zh-CN"/>
              </w:rPr>
              <w:t xml:space="preserve">月 </w:t>
            </w:r>
            <w:r>
              <w:rPr>
                <w:rFonts w:ascii="宋体" w:eastAsia="宋体" w:hAnsi="宋体"/>
                <w:sz w:val="24"/>
                <w:lang w:eastAsia="zh-CN"/>
              </w:rPr>
              <w:t xml:space="preserve">  </w:t>
            </w:r>
            <w:r>
              <w:rPr>
                <w:rFonts w:ascii="宋体" w:eastAsia="宋体" w:hAnsi="宋体" w:hint="eastAsia"/>
                <w:sz w:val="24"/>
                <w:lang w:eastAsia="zh-CN"/>
              </w:rPr>
              <w:t xml:space="preserve">日 至 </w:t>
            </w:r>
            <w:r>
              <w:rPr>
                <w:rFonts w:ascii="宋体" w:eastAsia="宋体" w:hAnsi="宋体"/>
                <w:sz w:val="24"/>
                <w:lang w:eastAsia="zh-CN"/>
              </w:rPr>
              <w:t xml:space="preserve">   </w:t>
            </w:r>
            <w:r>
              <w:rPr>
                <w:rFonts w:ascii="宋体" w:eastAsia="宋体" w:hAnsi="宋体" w:hint="eastAsia"/>
                <w:sz w:val="24"/>
                <w:lang w:eastAsia="zh-CN"/>
              </w:rPr>
              <w:t xml:space="preserve">年 </w:t>
            </w:r>
            <w:r>
              <w:rPr>
                <w:rFonts w:ascii="宋体" w:eastAsia="宋体" w:hAnsi="宋体"/>
                <w:sz w:val="24"/>
                <w:lang w:eastAsia="zh-CN"/>
              </w:rPr>
              <w:t xml:space="preserve">  </w:t>
            </w:r>
            <w:r>
              <w:rPr>
                <w:rFonts w:ascii="宋体" w:eastAsia="宋体" w:hAnsi="宋体" w:hint="eastAsia"/>
                <w:sz w:val="24"/>
                <w:lang w:eastAsia="zh-CN"/>
              </w:rPr>
              <w:t xml:space="preserve">月 </w:t>
            </w:r>
            <w:r>
              <w:rPr>
                <w:rFonts w:ascii="宋体" w:eastAsia="宋体" w:hAnsi="宋体"/>
                <w:sz w:val="24"/>
                <w:lang w:eastAsia="zh-CN"/>
              </w:rPr>
              <w:t xml:space="preserve">  </w:t>
            </w:r>
            <w:r>
              <w:rPr>
                <w:rFonts w:ascii="宋体" w:eastAsia="宋体" w:hAnsi="宋体" w:hint="eastAsia"/>
                <w:sz w:val="24"/>
                <w:lang w:eastAsia="zh-CN"/>
              </w:rPr>
              <w:t xml:space="preserve">日，时长共 </w:t>
            </w:r>
            <w:r>
              <w:rPr>
                <w:rFonts w:ascii="宋体" w:eastAsia="宋体" w:hAnsi="宋体"/>
                <w:sz w:val="24"/>
                <w:lang w:eastAsia="zh-CN"/>
              </w:rPr>
              <w:t xml:space="preserve">   </w:t>
            </w:r>
            <w:r>
              <w:rPr>
                <w:rFonts w:ascii="宋体" w:eastAsia="宋体" w:hAnsi="宋体" w:hint="eastAsia"/>
                <w:sz w:val="24"/>
                <w:lang w:eastAsia="zh-CN"/>
              </w:rPr>
              <w:t>个月</w:t>
            </w:r>
          </w:p>
        </w:tc>
      </w:tr>
      <w:tr w:rsidR="006713FC" w14:paraId="3EA87578" w14:textId="77777777">
        <w:trPr>
          <w:trHeight w:val="680"/>
        </w:trPr>
        <w:tc>
          <w:tcPr>
            <w:tcW w:w="1840" w:type="dxa"/>
            <w:vAlign w:val="center"/>
          </w:tcPr>
          <w:p w14:paraId="7176B0EF" w14:textId="77777777" w:rsidR="006713FC" w:rsidRDefault="008247C1">
            <w:pPr>
              <w:jc w:val="center"/>
              <w:rPr>
                <w:rFonts w:ascii="宋体" w:eastAsia="宋体" w:hAnsi="宋体"/>
                <w:sz w:val="24"/>
              </w:rPr>
            </w:pPr>
            <w:r>
              <w:rPr>
                <w:rFonts w:ascii="宋体" w:eastAsia="宋体" w:hAnsi="宋体" w:hint="eastAsia"/>
                <w:sz w:val="24"/>
              </w:rPr>
              <w:t>实践单位名称</w:t>
            </w:r>
          </w:p>
        </w:tc>
        <w:tc>
          <w:tcPr>
            <w:tcW w:w="6802" w:type="dxa"/>
            <w:gridSpan w:val="4"/>
            <w:vAlign w:val="center"/>
          </w:tcPr>
          <w:p w14:paraId="716EB1D0" w14:textId="77777777" w:rsidR="006713FC" w:rsidRDefault="006713FC">
            <w:pPr>
              <w:rPr>
                <w:rFonts w:ascii="宋体" w:eastAsia="宋体" w:hAnsi="宋体"/>
                <w:sz w:val="24"/>
              </w:rPr>
            </w:pPr>
          </w:p>
        </w:tc>
      </w:tr>
      <w:tr w:rsidR="006713FC" w14:paraId="44855866" w14:textId="77777777">
        <w:trPr>
          <w:trHeight w:val="680"/>
        </w:trPr>
        <w:tc>
          <w:tcPr>
            <w:tcW w:w="1840" w:type="dxa"/>
            <w:vAlign w:val="center"/>
          </w:tcPr>
          <w:p w14:paraId="5FAF4EA3" w14:textId="77777777" w:rsidR="006713FC" w:rsidRDefault="008247C1">
            <w:pPr>
              <w:jc w:val="center"/>
              <w:rPr>
                <w:rFonts w:ascii="宋体" w:eastAsia="宋体" w:hAnsi="宋体"/>
                <w:sz w:val="24"/>
              </w:rPr>
            </w:pPr>
            <w:r>
              <w:rPr>
                <w:rFonts w:ascii="宋体" w:eastAsia="宋体" w:hAnsi="宋体" w:hint="eastAsia"/>
                <w:sz w:val="24"/>
              </w:rPr>
              <w:t>实践单位地址</w:t>
            </w:r>
          </w:p>
        </w:tc>
        <w:tc>
          <w:tcPr>
            <w:tcW w:w="6802" w:type="dxa"/>
            <w:gridSpan w:val="4"/>
            <w:vAlign w:val="center"/>
          </w:tcPr>
          <w:p w14:paraId="6368BF72" w14:textId="77777777" w:rsidR="006713FC" w:rsidRDefault="006713FC">
            <w:pPr>
              <w:rPr>
                <w:rFonts w:ascii="宋体" w:eastAsia="宋体" w:hAnsi="宋体"/>
                <w:sz w:val="24"/>
              </w:rPr>
            </w:pPr>
          </w:p>
        </w:tc>
      </w:tr>
      <w:tr w:rsidR="006713FC" w14:paraId="3B0F4F7F" w14:textId="77777777">
        <w:trPr>
          <w:trHeight w:val="680"/>
        </w:trPr>
        <w:tc>
          <w:tcPr>
            <w:tcW w:w="1840" w:type="dxa"/>
            <w:vAlign w:val="center"/>
          </w:tcPr>
          <w:p w14:paraId="4A9D0EAE" w14:textId="77777777" w:rsidR="006713FC" w:rsidRDefault="008247C1">
            <w:pPr>
              <w:jc w:val="center"/>
              <w:rPr>
                <w:rFonts w:ascii="宋体" w:eastAsia="宋体" w:hAnsi="宋体"/>
                <w:sz w:val="24"/>
              </w:rPr>
            </w:pPr>
            <w:r>
              <w:rPr>
                <w:rFonts w:ascii="宋体" w:eastAsia="宋体" w:hAnsi="宋体" w:hint="eastAsia"/>
                <w:sz w:val="24"/>
              </w:rPr>
              <w:t>实践岗位名称</w:t>
            </w:r>
          </w:p>
        </w:tc>
        <w:tc>
          <w:tcPr>
            <w:tcW w:w="6802" w:type="dxa"/>
            <w:gridSpan w:val="4"/>
            <w:vAlign w:val="center"/>
          </w:tcPr>
          <w:p w14:paraId="064909F2" w14:textId="77777777" w:rsidR="006713FC" w:rsidRDefault="006713FC">
            <w:pPr>
              <w:rPr>
                <w:rFonts w:ascii="宋体" w:eastAsia="宋体" w:hAnsi="宋体"/>
                <w:sz w:val="24"/>
              </w:rPr>
            </w:pPr>
          </w:p>
        </w:tc>
      </w:tr>
      <w:tr w:rsidR="006713FC" w14:paraId="48A4F2BA" w14:textId="77777777">
        <w:trPr>
          <w:trHeight w:val="510"/>
        </w:trPr>
        <w:tc>
          <w:tcPr>
            <w:tcW w:w="1840" w:type="dxa"/>
            <w:vAlign w:val="center"/>
          </w:tcPr>
          <w:p w14:paraId="55699905" w14:textId="77777777" w:rsidR="006713FC" w:rsidRDefault="008247C1">
            <w:pPr>
              <w:jc w:val="center"/>
              <w:rPr>
                <w:rFonts w:ascii="宋体" w:eastAsia="宋体" w:hAnsi="宋体"/>
                <w:sz w:val="24"/>
                <w:lang w:eastAsia="zh-CN"/>
              </w:rPr>
            </w:pPr>
            <w:r>
              <w:rPr>
                <w:rFonts w:ascii="宋体" w:eastAsia="宋体" w:hAnsi="宋体" w:hint="eastAsia"/>
                <w:sz w:val="24"/>
                <w:lang w:eastAsia="zh-CN"/>
              </w:rPr>
              <w:t>实践指导人员（校外实践指导老师）</w:t>
            </w:r>
          </w:p>
        </w:tc>
        <w:tc>
          <w:tcPr>
            <w:tcW w:w="2833" w:type="dxa"/>
            <w:gridSpan w:val="2"/>
            <w:vAlign w:val="center"/>
          </w:tcPr>
          <w:p w14:paraId="4F204582" w14:textId="77777777" w:rsidR="006713FC" w:rsidRDefault="006713FC">
            <w:pPr>
              <w:rPr>
                <w:rFonts w:ascii="宋体" w:eastAsia="宋体" w:hAnsi="宋体"/>
                <w:sz w:val="24"/>
                <w:lang w:eastAsia="zh-CN"/>
              </w:rPr>
            </w:pPr>
          </w:p>
        </w:tc>
        <w:tc>
          <w:tcPr>
            <w:tcW w:w="1277" w:type="dxa"/>
            <w:vAlign w:val="center"/>
          </w:tcPr>
          <w:p w14:paraId="24176D43" w14:textId="77777777" w:rsidR="006713FC" w:rsidRDefault="008247C1">
            <w:pPr>
              <w:jc w:val="center"/>
              <w:rPr>
                <w:rFonts w:ascii="宋体" w:eastAsia="宋体" w:hAnsi="宋体"/>
                <w:sz w:val="24"/>
              </w:rPr>
            </w:pPr>
            <w:r>
              <w:rPr>
                <w:rFonts w:ascii="宋体" w:eastAsia="宋体" w:hAnsi="宋体" w:hint="eastAsia"/>
                <w:sz w:val="24"/>
              </w:rPr>
              <w:t>办公联系电话</w:t>
            </w:r>
          </w:p>
        </w:tc>
        <w:tc>
          <w:tcPr>
            <w:tcW w:w="2692" w:type="dxa"/>
            <w:vAlign w:val="center"/>
          </w:tcPr>
          <w:p w14:paraId="31C75F6F" w14:textId="77777777" w:rsidR="006713FC" w:rsidRDefault="006713FC">
            <w:pPr>
              <w:rPr>
                <w:rFonts w:ascii="宋体" w:eastAsia="宋体" w:hAnsi="宋体"/>
                <w:sz w:val="24"/>
              </w:rPr>
            </w:pPr>
          </w:p>
        </w:tc>
      </w:tr>
      <w:tr w:rsidR="006713FC" w14:paraId="4CE105D6" w14:textId="77777777">
        <w:trPr>
          <w:trHeight w:val="2858"/>
        </w:trPr>
        <w:tc>
          <w:tcPr>
            <w:tcW w:w="1840" w:type="dxa"/>
            <w:vAlign w:val="center"/>
          </w:tcPr>
          <w:p w14:paraId="7B009565" w14:textId="77777777" w:rsidR="006713FC" w:rsidRDefault="008247C1">
            <w:pPr>
              <w:jc w:val="center"/>
              <w:rPr>
                <w:rFonts w:ascii="宋体" w:eastAsia="宋体" w:hAnsi="宋体"/>
                <w:sz w:val="24"/>
              </w:rPr>
            </w:pPr>
            <w:r>
              <w:rPr>
                <w:rFonts w:ascii="宋体" w:eastAsia="宋体" w:hAnsi="宋体" w:hint="eastAsia"/>
                <w:sz w:val="24"/>
              </w:rPr>
              <w:t>实践内容</w:t>
            </w:r>
          </w:p>
        </w:tc>
        <w:tc>
          <w:tcPr>
            <w:tcW w:w="6802" w:type="dxa"/>
            <w:gridSpan w:val="4"/>
            <w:vAlign w:val="center"/>
          </w:tcPr>
          <w:p w14:paraId="60703D00" w14:textId="77777777" w:rsidR="006713FC" w:rsidRDefault="006713FC">
            <w:pPr>
              <w:rPr>
                <w:rFonts w:ascii="宋体" w:eastAsia="宋体" w:hAnsi="宋体"/>
                <w:sz w:val="24"/>
              </w:rPr>
            </w:pPr>
          </w:p>
        </w:tc>
      </w:tr>
      <w:tr w:rsidR="006713FC" w14:paraId="0FEBC9FD" w14:textId="77777777">
        <w:trPr>
          <w:trHeight w:val="2624"/>
        </w:trPr>
        <w:tc>
          <w:tcPr>
            <w:tcW w:w="1840" w:type="dxa"/>
            <w:vAlign w:val="center"/>
          </w:tcPr>
          <w:p w14:paraId="6FA9BE9A" w14:textId="77777777" w:rsidR="006713FC" w:rsidRDefault="008247C1">
            <w:pPr>
              <w:jc w:val="center"/>
              <w:rPr>
                <w:rFonts w:ascii="宋体" w:eastAsia="宋体" w:hAnsi="宋体"/>
                <w:sz w:val="24"/>
              </w:rPr>
            </w:pPr>
            <w:r>
              <w:rPr>
                <w:rFonts w:ascii="宋体" w:eastAsia="宋体" w:hAnsi="宋体" w:hint="eastAsia"/>
                <w:sz w:val="24"/>
              </w:rPr>
              <w:t>预期成效</w:t>
            </w:r>
          </w:p>
        </w:tc>
        <w:tc>
          <w:tcPr>
            <w:tcW w:w="6802" w:type="dxa"/>
            <w:gridSpan w:val="4"/>
            <w:vAlign w:val="center"/>
          </w:tcPr>
          <w:p w14:paraId="5E020E4F" w14:textId="77777777" w:rsidR="006713FC" w:rsidRDefault="006713FC">
            <w:pPr>
              <w:rPr>
                <w:rFonts w:ascii="宋体" w:eastAsia="宋体" w:hAnsi="宋体"/>
                <w:sz w:val="24"/>
              </w:rPr>
            </w:pPr>
          </w:p>
        </w:tc>
      </w:tr>
    </w:tbl>
    <w:p w14:paraId="63B0A7DB" w14:textId="77777777" w:rsidR="006713FC" w:rsidRDefault="006713FC"/>
    <w:p w14:paraId="0B245833" w14:textId="77777777" w:rsidR="006713FC" w:rsidRDefault="008247C1">
      <w:pPr>
        <w:rPr>
          <w:rFonts w:ascii="宋体" w:eastAsia="宋体" w:hAnsi="宋体"/>
          <w:sz w:val="24"/>
          <w:u w:val="single"/>
          <w:lang w:eastAsia="zh-CN"/>
        </w:rPr>
      </w:pPr>
      <w:r>
        <w:rPr>
          <w:rFonts w:ascii="宋体" w:eastAsia="宋体" w:hAnsi="宋体" w:hint="eastAsia"/>
          <w:sz w:val="24"/>
          <w:lang w:eastAsia="zh-CN"/>
        </w:rPr>
        <w:t>学生签字：</w:t>
      </w:r>
      <w:r>
        <w:rPr>
          <w:rFonts w:ascii="宋体" w:eastAsia="宋体" w:hAnsi="宋体" w:hint="eastAsia"/>
          <w:sz w:val="24"/>
          <w:u w:val="single"/>
          <w:lang w:eastAsia="zh-CN"/>
        </w:rPr>
        <w:t xml:space="preserve"> </w:t>
      </w:r>
      <w:r>
        <w:rPr>
          <w:rFonts w:ascii="宋体" w:eastAsia="宋体" w:hAnsi="宋体"/>
          <w:sz w:val="24"/>
          <w:u w:val="single"/>
          <w:lang w:eastAsia="zh-CN"/>
        </w:rPr>
        <w:t xml:space="preserve">                        </w:t>
      </w:r>
      <w:r>
        <w:rPr>
          <w:rFonts w:ascii="宋体" w:eastAsia="宋体" w:hAnsi="宋体"/>
          <w:sz w:val="24"/>
          <w:lang w:eastAsia="zh-CN"/>
        </w:rPr>
        <w:t xml:space="preserve">      </w:t>
      </w:r>
      <w:r>
        <w:rPr>
          <w:rFonts w:ascii="宋体" w:eastAsia="宋体" w:hAnsi="宋体" w:hint="eastAsia"/>
          <w:sz w:val="24"/>
          <w:lang w:eastAsia="zh-CN"/>
        </w:rPr>
        <w:t>导师签字：</w:t>
      </w:r>
      <w:r>
        <w:rPr>
          <w:rFonts w:ascii="宋体" w:eastAsia="宋体" w:hAnsi="宋体" w:hint="eastAsia"/>
          <w:sz w:val="24"/>
          <w:u w:val="single"/>
          <w:lang w:eastAsia="zh-CN"/>
        </w:rPr>
        <w:t xml:space="preserve"> </w:t>
      </w:r>
      <w:r>
        <w:rPr>
          <w:rFonts w:ascii="宋体" w:eastAsia="宋体" w:hAnsi="宋体"/>
          <w:sz w:val="24"/>
          <w:u w:val="single"/>
          <w:lang w:eastAsia="zh-CN"/>
        </w:rPr>
        <w:t xml:space="preserve">                             </w:t>
      </w:r>
    </w:p>
    <w:p w14:paraId="0C5855A0" w14:textId="77777777" w:rsidR="006713FC" w:rsidRDefault="006713FC">
      <w:pPr>
        <w:rPr>
          <w:rFonts w:ascii="宋体" w:eastAsia="宋体" w:hAnsi="宋体"/>
          <w:sz w:val="24"/>
          <w:lang w:eastAsia="zh-CN"/>
        </w:rPr>
      </w:pPr>
    </w:p>
    <w:p w14:paraId="33D99E56" w14:textId="77777777" w:rsidR="006713FC" w:rsidRDefault="008247C1">
      <w:pPr>
        <w:ind w:right="840" w:firstLineChars="2092" w:firstLine="5021"/>
        <w:rPr>
          <w:rFonts w:ascii="宋体" w:eastAsia="宋体" w:hAnsi="宋体"/>
          <w:sz w:val="24"/>
          <w:lang w:eastAsia="zh-CN"/>
        </w:rPr>
      </w:pPr>
      <w:r>
        <w:rPr>
          <w:rFonts w:ascii="宋体" w:eastAsia="宋体" w:hAnsi="宋体" w:hint="eastAsia"/>
          <w:sz w:val="24"/>
          <w:lang w:eastAsia="zh-CN"/>
        </w:rPr>
        <w:t>日期：</w:t>
      </w:r>
    </w:p>
    <w:p w14:paraId="3E9C2076" w14:textId="77777777" w:rsidR="006713FC" w:rsidRDefault="008247C1">
      <w:pPr>
        <w:rPr>
          <w:rFonts w:ascii="黑体" w:eastAsia="黑体" w:hAnsi="黑体"/>
          <w:sz w:val="28"/>
          <w:lang w:eastAsia="zh-CN"/>
        </w:rPr>
      </w:pPr>
      <w:r>
        <w:rPr>
          <w:rFonts w:ascii="黑体" w:eastAsia="黑体" w:hAnsi="黑体" w:hint="eastAsia"/>
          <w:sz w:val="28"/>
          <w:lang w:eastAsia="zh-CN"/>
        </w:rPr>
        <w:lastRenderedPageBreak/>
        <w:t>附件2</w:t>
      </w:r>
      <w:r>
        <w:rPr>
          <w:rFonts w:ascii="黑体" w:eastAsia="黑体" w:hAnsi="黑体"/>
          <w:sz w:val="28"/>
          <w:lang w:eastAsia="zh-CN"/>
        </w:rPr>
        <w:t xml:space="preserve"> </w:t>
      </w:r>
    </w:p>
    <w:p w14:paraId="069612D5" w14:textId="77777777" w:rsidR="006713FC" w:rsidRDefault="008247C1">
      <w:pPr>
        <w:snapToGrid w:val="0"/>
        <w:spacing w:beforeLines="100" w:before="312" w:afterLines="100" w:after="312" w:line="288" w:lineRule="auto"/>
        <w:jc w:val="center"/>
        <w:rPr>
          <w:rFonts w:ascii="黑体" w:eastAsia="黑体" w:hAnsi="黑体" w:cs="宋体"/>
          <w:bCs/>
          <w:sz w:val="40"/>
          <w:szCs w:val="36"/>
          <w:lang w:eastAsia="zh-CN"/>
        </w:rPr>
      </w:pPr>
      <w:r>
        <w:rPr>
          <w:rFonts w:ascii="黑体" w:eastAsia="黑体" w:hAnsi="黑体" w:cs="宋体" w:hint="eastAsia"/>
          <w:bCs/>
          <w:sz w:val="40"/>
          <w:szCs w:val="36"/>
          <w:lang w:eastAsia="zh-CN"/>
        </w:rPr>
        <w:t>北京交通大学</w:t>
      </w:r>
      <w:r>
        <w:rPr>
          <w:rFonts w:ascii="黑体" w:eastAsia="黑体" w:hAnsi="黑体" w:cs="宋体"/>
          <w:bCs/>
          <w:sz w:val="40"/>
          <w:szCs w:val="36"/>
          <w:lang w:eastAsia="zh-CN"/>
        </w:rPr>
        <w:t>法学院</w:t>
      </w:r>
      <w:r>
        <w:rPr>
          <w:rFonts w:ascii="黑体" w:eastAsia="黑体" w:hAnsi="黑体" w:cs="宋体" w:hint="eastAsia"/>
          <w:bCs/>
          <w:sz w:val="40"/>
          <w:szCs w:val="36"/>
          <w:lang w:eastAsia="zh-CN"/>
        </w:rPr>
        <w:t>专业实践告知书</w:t>
      </w:r>
    </w:p>
    <w:p w14:paraId="465D1F30" w14:textId="77777777" w:rsidR="006713FC" w:rsidRDefault="008247C1">
      <w:pPr>
        <w:pStyle w:val="1"/>
        <w:snapToGrid w:val="0"/>
        <w:spacing w:afterLines="50" w:after="156" w:line="360" w:lineRule="auto"/>
        <w:ind w:firstLineChars="0" w:firstLine="0"/>
        <w:jc w:val="left"/>
        <w:rPr>
          <w:rFonts w:ascii="宋体" w:hAnsi="宋体"/>
          <w:sz w:val="22"/>
          <w:szCs w:val="28"/>
        </w:rPr>
      </w:pPr>
      <w:r>
        <w:rPr>
          <w:rFonts w:ascii="宋体" w:hAnsi="宋体" w:hint="eastAsia"/>
          <w:sz w:val="22"/>
          <w:szCs w:val="28"/>
        </w:rPr>
        <w:t>各位同学，在专业实践过程中，请大家务必知悉以下内容：</w:t>
      </w:r>
    </w:p>
    <w:p w14:paraId="7D825BE9" w14:textId="73C139EA"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一、严格遵守国家相关法律法规、《北京交通大学研究生手册》中的各项规定。</w:t>
      </w:r>
    </w:p>
    <w:p w14:paraId="0D0CF3EE"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二、在任何时间、任何地点都要做到注意各方面的安全，当自己的正当权益遭受侵犯时，要经过正当合法途径对自己的正当权益进行维护。</w:t>
      </w:r>
    </w:p>
    <w:p w14:paraId="44F6B5B8"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三、严格遵守实习单位的各项规定和要求，特别注意实习单位的保密工作，对于在工作过程中接触到的需要保密的内容做到不外传、不谈论。服从实习单位和实习指导老师的安排，本着虚心学习的态度，切实参与、帮助实习单位的工作。</w:t>
      </w:r>
    </w:p>
    <w:p w14:paraId="47A63FE4"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四、严格考勤，主动在鉴定表上记录出勤情况，确实因病、因事不能出勤的，需向实习指导老师或部门负责人请假。</w:t>
      </w:r>
    </w:p>
    <w:p w14:paraId="4FEDE4D2"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在可能遇到工作成果的知识产权问题时，要提前与实习单位明确规则，避免纷争。</w:t>
      </w:r>
    </w:p>
    <w:p w14:paraId="747021B4"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五、注意维护北京交通大学、法学院和实习单位的声誉，不得损害任何一方的利益。</w:t>
      </w:r>
    </w:p>
    <w:p w14:paraId="0CC9F94B" w14:textId="77777777" w:rsidR="006713FC" w:rsidRDefault="008247C1">
      <w:pPr>
        <w:pStyle w:val="1"/>
        <w:snapToGrid w:val="0"/>
        <w:spacing w:afterLines="50" w:after="156" w:line="360" w:lineRule="auto"/>
        <w:ind w:firstLine="440"/>
        <w:rPr>
          <w:rFonts w:ascii="宋体" w:hAnsi="宋体"/>
          <w:sz w:val="22"/>
          <w:szCs w:val="28"/>
        </w:rPr>
      </w:pPr>
      <w:r>
        <w:rPr>
          <w:rFonts w:ascii="宋体" w:hAnsi="宋体" w:hint="eastAsia"/>
          <w:sz w:val="22"/>
          <w:szCs w:val="28"/>
        </w:rPr>
        <w:t>六、不得向实习单位提出任何不合理的要求，不得干扰实习单位领导和其他人员的工作和生活。</w:t>
      </w:r>
    </w:p>
    <w:p w14:paraId="3B6D724F" w14:textId="77777777" w:rsidR="006713FC" w:rsidRDefault="008247C1">
      <w:pPr>
        <w:pStyle w:val="1"/>
        <w:snapToGrid w:val="0"/>
        <w:spacing w:afterLines="50" w:after="156" w:line="360" w:lineRule="auto"/>
        <w:ind w:firstLine="440"/>
        <w:rPr>
          <w:rFonts w:ascii="宋体" w:hAnsi="宋体" w:cs="宋体"/>
          <w:color w:val="000000"/>
          <w:kern w:val="0"/>
          <w:sz w:val="24"/>
          <w:szCs w:val="28"/>
        </w:rPr>
      </w:pPr>
      <w:r>
        <w:rPr>
          <w:rFonts w:ascii="宋体" w:hAnsi="宋体" w:hint="eastAsia"/>
          <w:sz w:val="22"/>
          <w:szCs w:val="28"/>
        </w:rPr>
        <w:t>七、不得以实习单位、北京交通大学或法学院的名义或个人擅自对外接受、办理案件，收受费用。</w:t>
      </w:r>
    </w:p>
    <w:p w14:paraId="70C72626" w14:textId="77777777" w:rsidR="006713FC" w:rsidRDefault="008247C1">
      <w:pPr>
        <w:snapToGrid w:val="0"/>
        <w:spacing w:afterLines="20" w:after="62" w:line="360" w:lineRule="auto"/>
        <w:ind w:firstLineChars="202" w:firstLine="566"/>
        <w:rPr>
          <w:rFonts w:ascii="隶书" w:eastAsia="隶书" w:hAnsi="宋体" w:cs="宋体"/>
          <w:color w:val="000000"/>
          <w:sz w:val="28"/>
          <w:szCs w:val="28"/>
          <w:lang w:eastAsia="zh-CN"/>
        </w:rPr>
      </w:pPr>
      <w:r>
        <w:rPr>
          <w:rFonts w:ascii="隶书" w:eastAsia="隶书" w:hAnsi="宋体" w:cs="宋体" w:hint="eastAsia"/>
          <w:color w:val="000000"/>
          <w:sz w:val="28"/>
          <w:szCs w:val="28"/>
          <w:lang w:eastAsia="zh-CN"/>
        </w:rPr>
        <w:t>请同学们认真阅读上述内容，填写“我已阅读并遵守上方内容。”并签字。</w:t>
      </w:r>
    </w:p>
    <w:p w14:paraId="230F7DC3" w14:textId="77777777" w:rsidR="006713FC" w:rsidRDefault="008247C1">
      <w:pPr>
        <w:snapToGrid w:val="0"/>
        <w:spacing w:afterLines="20" w:after="62" w:line="360" w:lineRule="auto"/>
        <w:rPr>
          <w:rFonts w:ascii="宋体" w:hAnsi="宋体" w:cs="宋体"/>
          <w:color w:val="000000"/>
          <w:sz w:val="24"/>
          <w:szCs w:val="28"/>
          <w:u w:val="single"/>
          <w:lang w:eastAsia="zh-CN"/>
        </w:rPr>
      </w:pPr>
      <w:r>
        <w:rPr>
          <w:rFonts w:ascii="宋体" w:hAnsi="宋体" w:cs="宋体" w:hint="eastAsia"/>
          <w:color w:val="000000"/>
          <w:sz w:val="24"/>
          <w:szCs w:val="28"/>
          <w:u w:val="single"/>
          <w:lang w:eastAsia="zh-CN"/>
        </w:rPr>
        <w:t xml:space="preserve"> </w:t>
      </w:r>
      <w:r>
        <w:rPr>
          <w:rFonts w:ascii="宋体" w:hAnsi="宋体" w:cs="宋体"/>
          <w:color w:val="000000"/>
          <w:sz w:val="24"/>
          <w:szCs w:val="28"/>
          <w:u w:val="single"/>
          <w:lang w:eastAsia="zh-CN"/>
        </w:rPr>
        <w:t xml:space="preserve">                                                                                     </w:t>
      </w:r>
    </w:p>
    <w:p w14:paraId="2458625B" w14:textId="77777777" w:rsidR="006713FC" w:rsidRDefault="008247C1">
      <w:pPr>
        <w:snapToGrid w:val="0"/>
        <w:spacing w:beforeLines="100" w:before="312" w:afterLines="100" w:after="312" w:line="360" w:lineRule="auto"/>
        <w:ind w:right="2495"/>
        <w:jc w:val="right"/>
        <w:rPr>
          <w:rFonts w:ascii="宋体" w:hAnsi="宋体" w:cs="宋体"/>
          <w:color w:val="000000"/>
          <w:szCs w:val="28"/>
          <w:lang w:eastAsia="zh-CN"/>
        </w:rPr>
      </w:pPr>
      <w:r>
        <w:rPr>
          <w:rFonts w:ascii="宋体" w:hAnsi="宋体" w:cs="宋体" w:hint="eastAsia"/>
          <w:color w:val="000000"/>
          <w:szCs w:val="28"/>
          <w:lang w:eastAsia="zh-CN"/>
        </w:rPr>
        <w:t>签字：</w:t>
      </w:r>
    </w:p>
    <w:p w14:paraId="6DC1FF98" w14:textId="77777777" w:rsidR="006713FC" w:rsidRDefault="008247C1">
      <w:pPr>
        <w:snapToGrid w:val="0"/>
        <w:spacing w:afterLines="20" w:after="62" w:line="360" w:lineRule="auto"/>
        <w:ind w:right="2494"/>
        <w:jc w:val="right"/>
        <w:rPr>
          <w:rFonts w:ascii="宋体" w:hAnsi="宋体" w:cs="宋体"/>
          <w:color w:val="000000"/>
          <w:szCs w:val="28"/>
          <w:lang w:eastAsia="zh-CN"/>
        </w:rPr>
      </w:pPr>
      <w:r>
        <w:rPr>
          <w:rFonts w:ascii="宋体" w:hAnsi="宋体" w:cs="宋体" w:hint="eastAsia"/>
          <w:color w:val="000000"/>
          <w:szCs w:val="28"/>
          <w:lang w:eastAsia="zh-CN"/>
        </w:rPr>
        <w:t>日期：</w:t>
      </w:r>
    </w:p>
    <w:p w14:paraId="22A29ADC" w14:textId="77777777" w:rsidR="007D0BA7" w:rsidRDefault="007D0BA7">
      <w:pPr>
        <w:rPr>
          <w:rFonts w:ascii="黑体" w:eastAsia="黑体" w:hAnsi="黑体"/>
          <w:sz w:val="28"/>
          <w:lang w:eastAsia="zh-CN"/>
        </w:rPr>
      </w:pPr>
    </w:p>
    <w:p w14:paraId="64EAD7A7" w14:textId="4A2FB0E8" w:rsidR="006713FC" w:rsidRDefault="008247C1">
      <w:pPr>
        <w:rPr>
          <w:rFonts w:ascii="黑体" w:eastAsia="黑体" w:hAnsi="黑体"/>
          <w:sz w:val="28"/>
          <w:lang w:eastAsia="zh-CN"/>
        </w:rPr>
      </w:pPr>
      <w:r>
        <w:rPr>
          <w:rFonts w:ascii="黑体" w:eastAsia="黑体" w:hAnsi="黑体" w:hint="eastAsia"/>
          <w:sz w:val="28"/>
          <w:lang w:eastAsia="zh-CN"/>
        </w:rPr>
        <w:lastRenderedPageBreak/>
        <w:t>附件3</w:t>
      </w:r>
    </w:p>
    <w:p w14:paraId="20601895" w14:textId="77777777" w:rsidR="006713FC" w:rsidRDefault="008247C1">
      <w:pPr>
        <w:spacing w:afterLines="50" w:after="156"/>
        <w:jc w:val="center"/>
        <w:rPr>
          <w:rFonts w:ascii="黑体" w:eastAsia="黑体" w:hAnsi="黑体"/>
          <w:sz w:val="36"/>
          <w:lang w:eastAsia="zh-CN"/>
        </w:rPr>
      </w:pPr>
      <w:r>
        <w:rPr>
          <w:rFonts w:ascii="黑体" w:eastAsia="黑体" w:hAnsi="黑体" w:hint="eastAsia"/>
          <w:sz w:val="40"/>
          <w:lang w:eastAsia="zh-CN"/>
        </w:rPr>
        <w:t>北京交通大学法学院研究生专业实践评价表</w:t>
      </w:r>
    </w:p>
    <w:tbl>
      <w:tblPr>
        <w:tblStyle w:val="af0"/>
        <w:tblW w:w="0" w:type="auto"/>
        <w:tblLook w:val="04A0" w:firstRow="1" w:lastRow="0" w:firstColumn="1" w:lastColumn="0" w:noHBand="0" w:noVBand="1"/>
      </w:tblPr>
      <w:tblGrid>
        <w:gridCol w:w="1486"/>
        <w:gridCol w:w="210"/>
        <w:gridCol w:w="948"/>
        <w:gridCol w:w="1504"/>
        <w:gridCol w:w="173"/>
        <w:gridCol w:w="1313"/>
        <w:gridCol w:w="31"/>
        <w:gridCol w:w="1465"/>
        <w:gridCol w:w="1166"/>
      </w:tblGrid>
      <w:tr w:rsidR="006713FC" w14:paraId="0244AC0F" w14:textId="77777777">
        <w:trPr>
          <w:trHeight w:val="567"/>
        </w:trPr>
        <w:tc>
          <w:tcPr>
            <w:tcW w:w="1696" w:type="dxa"/>
            <w:gridSpan w:val="2"/>
            <w:vAlign w:val="center"/>
          </w:tcPr>
          <w:p w14:paraId="219BC9B9" w14:textId="77777777" w:rsidR="006713FC" w:rsidRDefault="008247C1">
            <w:pPr>
              <w:jc w:val="center"/>
              <w:rPr>
                <w:rFonts w:ascii="宋体" w:eastAsia="宋体" w:hAnsi="宋体"/>
                <w:sz w:val="24"/>
                <w:szCs w:val="24"/>
              </w:rPr>
            </w:pPr>
            <w:bookmarkStart w:id="0" w:name="_Hlk152254378"/>
            <w:r>
              <w:rPr>
                <w:rFonts w:ascii="宋体" w:eastAsia="宋体" w:hAnsi="宋体" w:hint="eastAsia"/>
                <w:sz w:val="24"/>
                <w:szCs w:val="24"/>
              </w:rPr>
              <w:t>姓名</w:t>
            </w:r>
          </w:p>
        </w:tc>
        <w:tc>
          <w:tcPr>
            <w:tcW w:w="2452" w:type="dxa"/>
            <w:gridSpan w:val="2"/>
            <w:vAlign w:val="center"/>
          </w:tcPr>
          <w:p w14:paraId="70967D85" w14:textId="77777777" w:rsidR="006713FC" w:rsidRDefault="006713FC">
            <w:pPr>
              <w:jc w:val="center"/>
              <w:rPr>
                <w:rFonts w:ascii="宋体" w:eastAsia="宋体" w:hAnsi="宋体"/>
                <w:sz w:val="24"/>
                <w:szCs w:val="24"/>
              </w:rPr>
            </w:pPr>
          </w:p>
        </w:tc>
        <w:tc>
          <w:tcPr>
            <w:tcW w:w="1517" w:type="dxa"/>
            <w:gridSpan w:val="3"/>
            <w:vAlign w:val="center"/>
          </w:tcPr>
          <w:p w14:paraId="585A43D0" w14:textId="77777777" w:rsidR="006713FC" w:rsidRDefault="008247C1">
            <w:pPr>
              <w:jc w:val="center"/>
              <w:rPr>
                <w:rFonts w:ascii="宋体" w:eastAsia="宋体" w:hAnsi="宋体"/>
                <w:sz w:val="24"/>
                <w:szCs w:val="24"/>
              </w:rPr>
            </w:pPr>
            <w:r>
              <w:rPr>
                <w:rFonts w:ascii="宋体" w:eastAsia="宋体" w:hAnsi="宋体" w:hint="eastAsia"/>
                <w:sz w:val="24"/>
                <w:szCs w:val="24"/>
              </w:rPr>
              <w:t>学号</w:t>
            </w:r>
          </w:p>
        </w:tc>
        <w:tc>
          <w:tcPr>
            <w:tcW w:w="2631" w:type="dxa"/>
            <w:gridSpan w:val="2"/>
            <w:vAlign w:val="center"/>
          </w:tcPr>
          <w:p w14:paraId="19E85D01" w14:textId="77777777" w:rsidR="006713FC" w:rsidRDefault="006713FC">
            <w:pPr>
              <w:jc w:val="center"/>
            </w:pPr>
          </w:p>
        </w:tc>
      </w:tr>
      <w:tr w:rsidR="006713FC" w14:paraId="2B377BB7" w14:textId="77777777">
        <w:trPr>
          <w:trHeight w:val="567"/>
        </w:trPr>
        <w:tc>
          <w:tcPr>
            <w:tcW w:w="1696" w:type="dxa"/>
            <w:gridSpan w:val="2"/>
            <w:vAlign w:val="center"/>
          </w:tcPr>
          <w:p w14:paraId="1F8973DF" w14:textId="77777777" w:rsidR="006713FC" w:rsidRDefault="008247C1">
            <w:pPr>
              <w:jc w:val="center"/>
              <w:rPr>
                <w:rFonts w:ascii="宋体" w:eastAsia="宋体" w:hAnsi="宋体"/>
                <w:sz w:val="24"/>
                <w:szCs w:val="24"/>
              </w:rPr>
            </w:pPr>
            <w:r>
              <w:rPr>
                <w:rFonts w:ascii="宋体" w:eastAsia="宋体" w:hAnsi="宋体" w:hint="eastAsia"/>
                <w:sz w:val="24"/>
                <w:szCs w:val="24"/>
              </w:rPr>
              <w:t>年级</w:t>
            </w:r>
          </w:p>
        </w:tc>
        <w:tc>
          <w:tcPr>
            <w:tcW w:w="2452" w:type="dxa"/>
            <w:gridSpan w:val="2"/>
            <w:vAlign w:val="center"/>
          </w:tcPr>
          <w:p w14:paraId="772F033C" w14:textId="77777777" w:rsidR="006713FC" w:rsidRDefault="006713FC">
            <w:pPr>
              <w:jc w:val="center"/>
              <w:rPr>
                <w:rFonts w:ascii="宋体" w:eastAsia="宋体" w:hAnsi="宋体"/>
                <w:sz w:val="24"/>
                <w:szCs w:val="24"/>
              </w:rPr>
            </w:pPr>
          </w:p>
        </w:tc>
        <w:tc>
          <w:tcPr>
            <w:tcW w:w="1517" w:type="dxa"/>
            <w:gridSpan w:val="3"/>
            <w:vAlign w:val="center"/>
          </w:tcPr>
          <w:p w14:paraId="619C01BE" w14:textId="77777777" w:rsidR="006713FC" w:rsidRDefault="008247C1">
            <w:pPr>
              <w:jc w:val="center"/>
              <w:rPr>
                <w:rFonts w:ascii="宋体" w:eastAsia="宋体" w:hAnsi="宋体"/>
                <w:sz w:val="24"/>
                <w:szCs w:val="24"/>
              </w:rPr>
            </w:pPr>
            <w:r>
              <w:rPr>
                <w:rFonts w:ascii="宋体" w:eastAsia="宋体" w:hAnsi="宋体" w:hint="eastAsia"/>
                <w:sz w:val="24"/>
                <w:szCs w:val="24"/>
              </w:rPr>
              <w:t>专业</w:t>
            </w:r>
          </w:p>
        </w:tc>
        <w:tc>
          <w:tcPr>
            <w:tcW w:w="2631" w:type="dxa"/>
            <w:gridSpan w:val="2"/>
            <w:vAlign w:val="center"/>
          </w:tcPr>
          <w:p w14:paraId="38FBB40F" w14:textId="77777777" w:rsidR="006713FC" w:rsidRDefault="006713FC">
            <w:pPr>
              <w:jc w:val="center"/>
            </w:pPr>
          </w:p>
        </w:tc>
      </w:tr>
      <w:tr w:rsidR="006713FC" w14:paraId="21A5CDA1" w14:textId="77777777">
        <w:trPr>
          <w:trHeight w:val="567"/>
        </w:trPr>
        <w:tc>
          <w:tcPr>
            <w:tcW w:w="1696" w:type="dxa"/>
            <w:gridSpan w:val="2"/>
            <w:vAlign w:val="center"/>
          </w:tcPr>
          <w:p w14:paraId="0A91F446" w14:textId="77777777" w:rsidR="006713FC" w:rsidRDefault="008247C1">
            <w:pPr>
              <w:jc w:val="center"/>
              <w:rPr>
                <w:rFonts w:ascii="宋体" w:eastAsia="宋体" w:hAnsi="宋体"/>
                <w:sz w:val="24"/>
                <w:szCs w:val="24"/>
              </w:rPr>
            </w:pPr>
            <w:r>
              <w:rPr>
                <w:rFonts w:ascii="Times New Roman" w:hAnsi="Times New Roman" w:cs="Times New Roman"/>
                <w:sz w:val="24"/>
                <w:szCs w:val="24"/>
              </w:rPr>
              <w:t>导师</w:t>
            </w:r>
          </w:p>
        </w:tc>
        <w:tc>
          <w:tcPr>
            <w:tcW w:w="2452" w:type="dxa"/>
            <w:gridSpan w:val="2"/>
            <w:vAlign w:val="center"/>
          </w:tcPr>
          <w:p w14:paraId="1C54DE46" w14:textId="77777777" w:rsidR="006713FC" w:rsidRDefault="006713FC">
            <w:pPr>
              <w:jc w:val="center"/>
              <w:rPr>
                <w:rFonts w:ascii="宋体" w:eastAsia="宋体" w:hAnsi="宋体"/>
                <w:sz w:val="24"/>
                <w:szCs w:val="24"/>
              </w:rPr>
            </w:pPr>
          </w:p>
        </w:tc>
        <w:tc>
          <w:tcPr>
            <w:tcW w:w="1517" w:type="dxa"/>
            <w:gridSpan w:val="3"/>
            <w:vAlign w:val="center"/>
          </w:tcPr>
          <w:p w14:paraId="7EDFE9C9" w14:textId="77777777" w:rsidR="006713FC" w:rsidRDefault="008247C1">
            <w:pPr>
              <w:jc w:val="center"/>
              <w:rPr>
                <w:rFonts w:ascii="宋体" w:eastAsia="宋体" w:hAnsi="宋体"/>
                <w:sz w:val="24"/>
                <w:szCs w:val="24"/>
              </w:rPr>
            </w:pPr>
            <w:r>
              <w:rPr>
                <w:rFonts w:ascii="Times New Roman" w:hAnsi="Times New Roman" w:cs="Times New Roman" w:hint="eastAsia"/>
                <w:sz w:val="24"/>
                <w:szCs w:val="24"/>
              </w:rPr>
              <w:t>校外实践指导老师</w:t>
            </w:r>
          </w:p>
        </w:tc>
        <w:tc>
          <w:tcPr>
            <w:tcW w:w="2631" w:type="dxa"/>
            <w:gridSpan w:val="2"/>
            <w:vAlign w:val="center"/>
          </w:tcPr>
          <w:p w14:paraId="6F18B35C" w14:textId="77777777" w:rsidR="006713FC" w:rsidRDefault="006713FC">
            <w:pPr>
              <w:jc w:val="center"/>
            </w:pPr>
          </w:p>
        </w:tc>
      </w:tr>
      <w:tr w:rsidR="006713FC" w14:paraId="67A130A7" w14:textId="77777777">
        <w:trPr>
          <w:trHeight w:val="567"/>
        </w:trPr>
        <w:tc>
          <w:tcPr>
            <w:tcW w:w="1696" w:type="dxa"/>
            <w:gridSpan w:val="2"/>
            <w:vAlign w:val="center"/>
          </w:tcPr>
          <w:p w14:paraId="70CE610B" w14:textId="77777777" w:rsidR="006713FC" w:rsidRDefault="008247C1">
            <w:pPr>
              <w:jc w:val="center"/>
              <w:rPr>
                <w:rFonts w:ascii="宋体" w:eastAsia="宋体" w:hAnsi="宋体"/>
                <w:sz w:val="24"/>
                <w:szCs w:val="24"/>
              </w:rPr>
            </w:pPr>
            <w:r>
              <w:rPr>
                <w:rFonts w:ascii="Times New Roman" w:hAnsi="Times New Roman" w:cs="Times New Roman"/>
                <w:sz w:val="24"/>
                <w:szCs w:val="24"/>
              </w:rPr>
              <w:t>实习单位</w:t>
            </w:r>
          </w:p>
        </w:tc>
        <w:tc>
          <w:tcPr>
            <w:tcW w:w="6600" w:type="dxa"/>
            <w:gridSpan w:val="7"/>
            <w:vAlign w:val="center"/>
          </w:tcPr>
          <w:p w14:paraId="386DCEBE" w14:textId="77777777" w:rsidR="006713FC" w:rsidRDefault="006713FC">
            <w:pPr>
              <w:jc w:val="center"/>
            </w:pPr>
          </w:p>
        </w:tc>
      </w:tr>
      <w:tr w:rsidR="006713FC" w14:paraId="25674502" w14:textId="77777777">
        <w:trPr>
          <w:trHeight w:val="567"/>
        </w:trPr>
        <w:tc>
          <w:tcPr>
            <w:tcW w:w="1696" w:type="dxa"/>
            <w:gridSpan w:val="2"/>
            <w:vAlign w:val="center"/>
          </w:tcPr>
          <w:p w14:paraId="2DD46A82" w14:textId="77777777" w:rsidR="006713FC" w:rsidRDefault="008247C1">
            <w:pPr>
              <w:jc w:val="center"/>
              <w:rPr>
                <w:rFonts w:ascii="宋体" w:eastAsia="宋体" w:hAnsi="宋体"/>
                <w:sz w:val="24"/>
                <w:szCs w:val="24"/>
              </w:rPr>
            </w:pPr>
            <w:r>
              <w:rPr>
                <w:rFonts w:ascii="Times New Roman" w:hAnsi="Times New Roman" w:cs="Times New Roman"/>
                <w:sz w:val="24"/>
                <w:szCs w:val="24"/>
              </w:rPr>
              <w:t>实习起止时间</w:t>
            </w:r>
          </w:p>
        </w:tc>
        <w:tc>
          <w:tcPr>
            <w:tcW w:w="6600" w:type="dxa"/>
            <w:gridSpan w:val="7"/>
            <w:vAlign w:val="center"/>
          </w:tcPr>
          <w:p w14:paraId="4906D006" w14:textId="77777777" w:rsidR="006713FC" w:rsidRDefault="006713FC">
            <w:pPr>
              <w:jc w:val="center"/>
            </w:pPr>
          </w:p>
        </w:tc>
      </w:tr>
      <w:tr w:rsidR="006713FC" w14:paraId="745243DF" w14:textId="77777777">
        <w:trPr>
          <w:trHeight w:val="567"/>
        </w:trPr>
        <w:tc>
          <w:tcPr>
            <w:tcW w:w="8296" w:type="dxa"/>
            <w:gridSpan w:val="9"/>
            <w:vAlign w:val="center"/>
          </w:tcPr>
          <w:p w14:paraId="05CF1481" w14:textId="77777777" w:rsidR="006713FC" w:rsidRDefault="008247C1">
            <w:pPr>
              <w:jc w:val="center"/>
              <w:rPr>
                <w:rFonts w:ascii="宋体" w:eastAsia="宋体" w:hAnsi="宋体"/>
                <w:b/>
                <w:sz w:val="28"/>
                <w:szCs w:val="24"/>
                <w:lang w:eastAsia="zh-CN"/>
              </w:rPr>
            </w:pPr>
            <w:r>
              <w:rPr>
                <w:rFonts w:ascii="宋体" w:eastAsia="宋体" w:hAnsi="宋体" w:hint="eastAsia"/>
                <w:b/>
                <w:sz w:val="24"/>
                <w:szCs w:val="24"/>
                <w:lang w:eastAsia="zh-CN"/>
              </w:rPr>
              <w:t>实践指导人员（校外实践指导老师）评价</w:t>
            </w:r>
          </w:p>
        </w:tc>
      </w:tr>
      <w:tr w:rsidR="006713FC" w14:paraId="7980A207" w14:textId="77777777" w:rsidTr="008045F8">
        <w:trPr>
          <w:trHeight w:val="544"/>
        </w:trPr>
        <w:tc>
          <w:tcPr>
            <w:tcW w:w="1486" w:type="dxa"/>
            <w:vAlign w:val="center"/>
          </w:tcPr>
          <w:p w14:paraId="1302A5E5" w14:textId="77777777" w:rsidR="006713FC" w:rsidRDefault="008247C1">
            <w:pPr>
              <w:jc w:val="both"/>
              <w:rPr>
                <w:rFonts w:ascii="宋体" w:eastAsia="宋体" w:hAnsi="宋体"/>
                <w:sz w:val="24"/>
                <w:szCs w:val="24"/>
              </w:rPr>
            </w:pPr>
            <w:r>
              <w:rPr>
                <w:rFonts w:ascii="宋体" w:eastAsia="宋体" w:hAnsi="宋体" w:hint="eastAsia"/>
                <w:sz w:val="24"/>
                <w:szCs w:val="24"/>
              </w:rPr>
              <w:t>日常表现（满分4</w:t>
            </w:r>
            <w:r>
              <w:rPr>
                <w:rFonts w:ascii="宋体" w:eastAsia="宋体" w:hAnsi="宋体"/>
                <w:sz w:val="24"/>
                <w:szCs w:val="24"/>
              </w:rPr>
              <w:t>0</w:t>
            </w:r>
            <w:r>
              <w:rPr>
                <w:rFonts w:ascii="宋体" w:eastAsia="宋体" w:hAnsi="宋体" w:hint="eastAsia"/>
                <w:sz w:val="24"/>
                <w:szCs w:val="24"/>
              </w:rPr>
              <w:t>）</w:t>
            </w:r>
          </w:p>
        </w:tc>
        <w:tc>
          <w:tcPr>
            <w:tcW w:w="1158" w:type="dxa"/>
            <w:gridSpan w:val="2"/>
            <w:vAlign w:val="center"/>
          </w:tcPr>
          <w:p w14:paraId="67A2FA9C" w14:textId="77777777" w:rsidR="006713FC" w:rsidRDefault="006713FC">
            <w:pPr>
              <w:jc w:val="both"/>
              <w:rPr>
                <w:rFonts w:ascii="宋体" w:eastAsia="宋体" w:hAnsi="宋体"/>
                <w:sz w:val="24"/>
                <w:szCs w:val="24"/>
              </w:rPr>
            </w:pPr>
          </w:p>
        </w:tc>
        <w:tc>
          <w:tcPr>
            <w:tcW w:w="1677" w:type="dxa"/>
            <w:gridSpan w:val="2"/>
            <w:vAlign w:val="center"/>
          </w:tcPr>
          <w:p w14:paraId="72752A41" w14:textId="77777777" w:rsidR="006713FC" w:rsidRDefault="008247C1">
            <w:pPr>
              <w:jc w:val="both"/>
              <w:rPr>
                <w:rFonts w:ascii="宋体" w:eastAsia="宋体" w:hAnsi="宋体"/>
                <w:sz w:val="24"/>
                <w:szCs w:val="24"/>
                <w:lang w:eastAsia="zh-CN"/>
              </w:rPr>
            </w:pPr>
            <w:r>
              <w:rPr>
                <w:rFonts w:ascii="宋体" w:eastAsia="宋体" w:hAnsi="宋体" w:hint="eastAsia"/>
                <w:sz w:val="24"/>
                <w:szCs w:val="24"/>
                <w:lang w:eastAsia="zh-CN"/>
              </w:rPr>
              <w:t>专业实践能力（满分3</w:t>
            </w:r>
            <w:r>
              <w:rPr>
                <w:rFonts w:ascii="宋体" w:eastAsia="宋体" w:hAnsi="宋体"/>
                <w:sz w:val="24"/>
                <w:szCs w:val="24"/>
                <w:lang w:eastAsia="zh-CN"/>
              </w:rPr>
              <w:t>0</w:t>
            </w:r>
            <w:r>
              <w:rPr>
                <w:rFonts w:ascii="宋体" w:eastAsia="宋体" w:hAnsi="宋体" w:hint="eastAsia"/>
                <w:sz w:val="24"/>
                <w:szCs w:val="24"/>
                <w:lang w:eastAsia="zh-CN"/>
              </w:rPr>
              <w:t>）</w:t>
            </w:r>
          </w:p>
        </w:tc>
        <w:tc>
          <w:tcPr>
            <w:tcW w:w="1313" w:type="dxa"/>
            <w:vAlign w:val="center"/>
          </w:tcPr>
          <w:p w14:paraId="13E2FBEC" w14:textId="77777777" w:rsidR="006713FC" w:rsidRDefault="006713FC">
            <w:pPr>
              <w:jc w:val="both"/>
              <w:rPr>
                <w:rFonts w:ascii="宋体" w:eastAsia="宋体" w:hAnsi="宋体"/>
                <w:sz w:val="24"/>
                <w:szCs w:val="24"/>
                <w:lang w:eastAsia="zh-CN"/>
              </w:rPr>
            </w:pPr>
          </w:p>
        </w:tc>
        <w:tc>
          <w:tcPr>
            <w:tcW w:w="1496" w:type="dxa"/>
            <w:gridSpan w:val="2"/>
            <w:vAlign w:val="center"/>
          </w:tcPr>
          <w:p w14:paraId="05E74D67" w14:textId="77777777" w:rsidR="006713FC" w:rsidRDefault="008247C1">
            <w:pPr>
              <w:jc w:val="both"/>
              <w:rPr>
                <w:rFonts w:ascii="宋体" w:eastAsia="宋体" w:hAnsi="宋体"/>
                <w:sz w:val="24"/>
                <w:szCs w:val="24"/>
              </w:rPr>
            </w:pPr>
            <w:r>
              <w:rPr>
                <w:rFonts w:ascii="宋体" w:eastAsia="宋体" w:hAnsi="宋体" w:hint="eastAsia"/>
                <w:sz w:val="24"/>
                <w:szCs w:val="24"/>
              </w:rPr>
              <w:t>职业素养（满分3</w:t>
            </w:r>
            <w:r>
              <w:rPr>
                <w:rFonts w:ascii="宋体" w:eastAsia="宋体" w:hAnsi="宋体"/>
                <w:sz w:val="24"/>
                <w:szCs w:val="24"/>
              </w:rPr>
              <w:t>0</w:t>
            </w:r>
            <w:r>
              <w:rPr>
                <w:rFonts w:ascii="宋体" w:eastAsia="宋体" w:hAnsi="宋体" w:hint="eastAsia"/>
                <w:sz w:val="24"/>
                <w:szCs w:val="24"/>
              </w:rPr>
              <w:t>）</w:t>
            </w:r>
          </w:p>
        </w:tc>
        <w:tc>
          <w:tcPr>
            <w:tcW w:w="1166" w:type="dxa"/>
            <w:vAlign w:val="center"/>
          </w:tcPr>
          <w:p w14:paraId="15911288" w14:textId="77777777" w:rsidR="006713FC" w:rsidRDefault="006713FC">
            <w:pPr>
              <w:jc w:val="both"/>
              <w:rPr>
                <w:rFonts w:ascii="宋体" w:eastAsia="宋体" w:hAnsi="宋体"/>
                <w:sz w:val="24"/>
                <w:szCs w:val="24"/>
              </w:rPr>
            </w:pPr>
          </w:p>
        </w:tc>
      </w:tr>
      <w:tr w:rsidR="006713FC" w14:paraId="60C9A3C9" w14:textId="77777777" w:rsidTr="00625F7C">
        <w:trPr>
          <w:trHeight w:val="8049"/>
        </w:trPr>
        <w:tc>
          <w:tcPr>
            <w:tcW w:w="8296" w:type="dxa"/>
            <w:gridSpan w:val="9"/>
          </w:tcPr>
          <w:p w14:paraId="761752B6" w14:textId="77777777" w:rsidR="006713FC" w:rsidRDefault="008247C1">
            <w:pPr>
              <w:rPr>
                <w:rFonts w:ascii="宋体" w:eastAsia="宋体" w:hAnsi="宋体"/>
                <w:sz w:val="24"/>
                <w:szCs w:val="24"/>
                <w:lang w:eastAsia="zh-CN"/>
              </w:rPr>
            </w:pPr>
            <w:r>
              <w:rPr>
                <w:rFonts w:ascii="宋体" w:eastAsia="宋体" w:hAnsi="宋体" w:hint="eastAsia"/>
                <w:sz w:val="24"/>
                <w:szCs w:val="24"/>
                <w:lang w:eastAsia="zh-CN"/>
              </w:rPr>
              <w:t>评价意见：</w:t>
            </w:r>
          </w:p>
          <w:p w14:paraId="77CD1410" w14:textId="77777777" w:rsidR="006713FC" w:rsidRDefault="006713FC">
            <w:pPr>
              <w:rPr>
                <w:rFonts w:ascii="宋体" w:eastAsia="宋体" w:hAnsi="宋体"/>
                <w:sz w:val="24"/>
                <w:szCs w:val="24"/>
                <w:lang w:eastAsia="zh-CN"/>
              </w:rPr>
            </w:pPr>
          </w:p>
          <w:p w14:paraId="1187A513" w14:textId="77777777" w:rsidR="006713FC" w:rsidRDefault="006713FC">
            <w:pPr>
              <w:rPr>
                <w:rFonts w:ascii="宋体" w:eastAsia="宋体" w:hAnsi="宋体"/>
                <w:sz w:val="24"/>
                <w:szCs w:val="24"/>
                <w:lang w:eastAsia="zh-CN"/>
              </w:rPr>
            </w:pPr>
          </w:p>
          <w:p w14:paraId="1BD475BD" w14:textId="77777777" w:rsidR="006713FC" w:rsidRDefault="006713FC">
            <w:pPr>
              <w:rPr>
                <w:rFonts w:ascii="宋体" w:eastAsia="宋体" w:hAnsi="宋体"/>
                <w:sz w:val="24"/>
                <w:szCs w:val="24"/>
                <w:lang w:eastAsia="zh-CN"/>
              </w:rPr>
            </w:pPr>
          </w:p>
          <w:p w14:paraId="40B5911A" w14:textId="77777777" w:rsidR="006713FC" w:rsidRDefault="006713FC">
            <w:pPr>
              <w:rPr>
                <w:rFonts w:ascii="宋体" w:eastAsia="宋体" w:hAnsi="宋体"/>
                <w:sz w:val="24"/>
                <w:szCs w:val="24"/>
                <w:lang w:eastAsia="zh-CN"/>
              </w:rPr>
            </w:pPr>
          </w:p>
          <w:p w14:paraId="108C6A31" w14:textId="77777777" w:rsidR="006713FC" w:rsidRDefault="006713FC">
            <w:pPr>
              <w:rPr>
                <w:rFonts w:ascii="宋体" w:eastAsia="宋体" w:hAnsi="宋体"/>
                <w:sz w:val="24"/>
                <w:szCs w:val="24"/>
                <w:lang w:eastAsia="zh-CN"/>
              </w:rPr>
            </w:pPr>
          </w:p>
          <w:p w14:paraId="75D281CF" w14:textId="77777777" w:rsidR="006713FC" w:rsidRDefault="006713FC">
            <w:pPr>
              <w:rPr>
                <w:rFonts w:ascii="宋体" w:eastAsia="宋体" w:hAnsi="宋体"/>
                <w:sz w:val="24"/>
                <w:szCs w:val="24"/>
                <w:lang w:eastAsia="zh-CN"/>
              </w:rPr>
            </w:pPr>
          </w:p>
          <w:p w14:paraId="27CAE241" w14:textId="77777777" w:rsidR="006713FC" w:rsidRDefault="006713FC">
            <w:pPr>
              <w:rPr>
                <w:rFonts w:ascii="宋体" w:eastAsia="宋体" w:hAnsi="宋体"/>
                <w:sz w:val="24"/>
                <w:szCs w:val="24"/>
                <w:lang w:eastAsia="zh-CN"/>
              </w:rPr>
            </w:pPr>
          </w:p>
          <w:p w14:paraId="2D569B6D" w14:textId="77777777" w:rsidR="006713FC" w:rsidRDefault="006713FC">
            <w:pPr>
              <w:rPr>
                <w:rFonts w:ascii="宋体" w:eastAsia="宋体" w:hAnsi="宋体"/>
                <w:sz w:val="24"/>
                <w:szCs w:val="24"/>
                <w:lang w:eastAsia="zh-CN"/>
              </w:rPr>
            </w:pPr>
          </w:p>
          <w:p w14:paraId="6E9566D5" w14:textId="77777777" w:rsidR="006713FC" w:rsidRDefault="006713FC">
            <w:pPr>
              <w:rPr>
                <w:rFonts w:ascii="宋体" w:eastAsia="宋体" w:hAnsi="宋体"/>
                <w:sz w:val="24"/>
                <w:szCs w:val="24"/>
                <w:lang w:eastAsia="zh-CN"/>
              </w:rPr>
            </w:pPr>
          </w:p>
          <w:p w14:paraId="7496E918" w14:textId="77777777" w:rsidR="006713FC" w:rsidRDefault="008247C1" w:rsidP="008045F8">
            <w:pPr>
              <w:ind w:right="960"/>
              <w:jc w:val="center"/>
              <w:rPr>
                <w:rFonts w:ascii="宋体" w:eastAsia="宋体" w:hAnsi="宋体"/>
                <w:sz w:val="24"/>
                <w:szCs w:val="24"/>
                <w:lang w:eastAsia="zh-CN"/>
              </w:rPr>
            </w:pPr>
            <w:r>
              <w:rPr>
                <w:rFonts w:ascii="宋体" w:eastAsia="宋体" w:hAnsi="宋体" w:hint="eastAsia"/>
                <w:sz w:val="24"/>
                <w:szCs w:val="24"/>
                <w:lang w:eastAsia="zh-CN"/>
              </w:rPr>
              <w:t xml:space="preserve">                     </w:t>
            </w:r>
          </w:p>
          <w:p w14:paraId="5C793753" w14:textId="77777777" w:rsidR="006713FC" w:rsidRDefault="006713FC" w:rsidP="008045F8">
            <w:pPr>
              <w:ind w:right="960"/>
              <w:jc w:val="center"/>
              <w:rPr>
                <w:rFonts w:ascii="宋体" w:eastAsia="宋体" w:hAnsi="宋体"/>
                <w:sz w:val="24"/>
                <w:szCs w:val="24"/>
                <w:lang w:eastAsia="zh-CN"/>
              </w:rPr>
            </w:pPr>
          </w:p>
          <w:p w14:paraId="314C63DD" w14:textId="77777777" w:rsidR="006713FC" w:rsidRDefault="006713FC" w:rsidP="008045F8">
            <w:pPr>
              <w:ind w:right="960"/>
              <w:jc w:val="center"/>
              <w:rPr>
                <w:rFonts w:ascii="宋体" w:eastAsia="宋体" w:hAnsi="宋体"/>
                <w:sz w:val="24"/>
                <w:szCs w:val="24"/>
                <w:lang w:eastAsia="zh-CN"/>
              </w:rPr>
            </w:pPr>
          </w:p>
          <w:p w14:paraId="5A9FE0A9" w14:textId="77777777" w:rsidR="006713FC" w:rsidRDefault="006713FC" w:rsidP="008045F8">
            <w:pPr>
              <w:ind w:right="960"/>
              <w:jc w:val="center"/>
              <w:rPr>
                <w:rFonts w:ascii="宋体" w:eastAsia="宋体" w:hAnsi="宋体"/>
                <w:sz w:val="24"/>
                <w:szCs w:val="24"/>
                <w:lang w:eastAsia="zh-CN"/>
              </w:rPr>
            </w:pPr>
          </w:p>
          <w:p w14:paraId="427AA942" w14:textId="77777777" w:rsidR="006713FC" w:rsidRDefault="006713FC" w:rsidP="008045F8">
            <w:pPr>
              <w:ind w:right="960"/>
              <w:jc w:val="center"/>
              <w:rPr>
                <w:rFonts w:ascii="宋体" w:eastAsia="宋体" w:hAnsi="宋体"/>
                <w:sz w:val="24"/>
                <w:szCs w:val="24"/>
                <w:lang w:eastAsia="zh-CN"/>
              </w:rPr>
            </w:pPr>
          </w:p>
          <w:p w14:paraId="76BC1819" w14:textId="77777777" w:rsidR="006713FC" w:rsidRDefault="006713FC" w:rsidP="008045F8">
            <w:pPr>
              <w:ind w:right="960"/>
              <w:jc w:val="center"/>
              <w:rPr>
                <w:rFonts w:ascii="宋体" w:eastAsia="宋体" w:hAnsi="宋体"/>
                <w:sz w:val="24"/>
                <w:szCs w:val="24"/>
                <w:lang w:eastAsia="zh-CN"/>
              </w:rPr>
            </w:pPr>
          </w:p>
          <w:p w14:paraId="28F57018" w14:textId="77777777" w:rsidR="006713FC" w:rsidRDefault="006713FC" w:rsidP="008045F8">
            <w:pPr>
              <w:ind w:right="960"/>
              <w:jc w:val="center"/>
              <w:rPr>
                <w:rFonts w:ascii="宋体" w:eastAsia="宋体" w:hAnsi="宋体"/>
                <w:sz w:val="24"/>
                <w:szCs w:val="24"/>
                <w:lang w:eastAsia="zh-CN"/>
              </w:rPr>
            </w:pPr>
          </w:p>
          <w:p w14:paraId="6ADA09AE" w14:textId="77777777" w:rsidR="006713FC" w:rsidRDefault="006713FC" w:rsidP="008045F8">
            <w:pPr>
              <w:ind w:right="960"/>
              <w:jc w:val="center"/>
              <w:rPr>
                <w:rFonts w:ascii="宋体" w:eastAsia="宋体" w:hAnsi="宋体"/>
                <w:sz w:val="24"/>
                <w:szCs w:val="24"/>
                <w:lang w:eastAsia="zh-CN"/>
              </w:rPr>
            </w:pPr>
          </w:p>
          <w:p w14:paraId="49B2448F" w14:textId="77777777" w:rsidR="006713FC" w:rsidRDefault="006713FC" w:rsidP="008045F8">
            <w:pPr>
              <w:ind w:right="960"/>
              <w:jc w:val="center"/>
              <w:rPr>
                <w:rFonts w:ascii="宋体" w:eastAsia="宋体" w:hAnsi="宋体"/>
                <w:sz w:val="24"/>
                <w:szCs w:val="24"/>
                <w:lang w:eastAsia="zh-CN"/>
              </w:rPr>
            </w:pPr>
          </w:p>
          <w:p w14:paraId="56FCEE9A" w14:textId="77777777" w:rsidR="006713FC" w:rsidRDefault="006713FC" w:rsidP="008045F8">
            <w:pPr>
              <w:ind w:right="960"/>
              <w:jc w:val="center"/>
              <w:rPr>
                <w:rFonts w:ascii="宋体" w:eastAsia="宋体" w:hAnsi="宋体"/>
                <w:sz w:val="24"/>
                <w:szCs w:val="24"/>
                <w:lang w:eastAsia="zh-CN"/>
              </w:rPr>
            </w:pPr>
          </w:p>
          <w:p w14:paraId="405A5CD1" w14:textId="77777777" w:rsidR="006713FC" w:rsidRDefault="006713FC" w:rsidP="008045F8">
            <w:pPr>
              <w:ind w:right="960"/>
              <w:jc w:val="center"/>
              <w:rPr>
                <w:rFonts w:ascii="宋体" w:eastAsia="宋体" w:hAnsi="宋体"/>
                <w:sz w:val="24"/>
                <w:szCs w:val="24"/>
                <w:lang w:eastAsia="zh-CN"/>
              </w:rPr>
            </w:pPr>
          </w:p>
          <w:p w14:paraId="65A793B7" w14:textId="77777777" w:rsidR="006713FC" w:rsidRDefault="006713FC" w:rsidP="008045F8">
            <w:pPr>
              <w:ind w:right="960"/>
              <w:jc w:val="center"/>
              <w:rPr>
                <w:rFonts w:ascii="宋体" w:eastAsia="宋体" w:hAnsi="宋体"/>
                <w:sz w:val="24"/>
                <w:szCs w:val="24"/>
                <w:lang w:eastAsia="zh-CN"/>
              </w:rPr>
            </w:pPr>
          </w:p>
          <w:p w14:paraId="68DAD2DB" w14:textId="77777777" w:rsidR="006713FC" w:rsidRDefault="006713FC" w:rsidP="008045F8">
            <w:pPr>
              <w:ind w:right="960"/>
              <w:jc w:val="center"/>
              <w:rPr>
                <w:rFonts w:ascii="宋体" w:eastAsia="宋体" w:hAnsi="宋体"/>
                <w:sz w:val="24"/>
                <w:szCs w:val="24"/>
                <w:lang w:eastAsia="zh-CN"/>
              </w:rPr>
            </w:pPr>
          </w:p>
          <w:p w14:paraId="2DD813AC" w14:textId="77777777" w:rsidR="006713FC" w:rsidRDefault="008247C1" w:rsidP="008045F8">
            <w:pPr>
              <w:ind w:right="960"/>
              <w:jc w:val="center"/>
              <w:rPr>
                <w:rFonts w:ascii="宋体" w:eastAsia="宋体" w:hAnsi="宋体"/>
                <w:sz w:val="24"/>
                <w:szCs w:val="24"/>
                <w:lang w:eastAsia="zh-CN"/>
              </w:rPr>
            </w:pPr>
            <w:r>
              <w:rPr>
                <w:rFonts w:ascii="宋体" w:eastAsia="宋体" w:hAnsi="宋体" w:hint="eastAsia"/>
                <w:sz w:val="24"/>
                <w:szCs w:val="24"/>
                <w:lang w:eastAsia="zh-CN"/>
              </w:rPr>
              <w:t xml:space="preserve">                       签字（盖章）：</w:t>
            </w:r>
          </w:p>
          <w:p w14:paraId="5577677A" w14:textId="77777777" w:rsidR="006713FC" w:rsidRDefault="008247C1">
            <w:pPr>
              <w:spacing w:beforeLines="50" w:before="156"/>
              <w:ind w:right="958" w:firstLineChars="2100" w:firstLine="5040"/>
              <w:rPr>
                <w:rFonts w:ascii="宋体" w:eastAsia="宋体" w:hAnsi="宋体"/>
                <w:sz w:val="24"/>
                <w:szCs w:val="24"/>
                <w:lang w:eastAsia="zh-CN"/>
              </w:rPr>
            </w:pPr>
            <w:r>
              <w:rPr>
                <w:rFonts w:ascii="宋体" w:eastAsia="宋体" w:hAnsi="宋体" w:hint="eastAsia"/>
                <w:sz w:val="24"/>
                <w:szCs w:val="24"/>
                <w:lang w:eastAsia="zh-CN"/>
              </w:rPr>
              <w:t>日期：</w:t>
            </w:r>
          </w:p>
        </w:tc>
      </w:tr>
    </w:tbl>
    <w:bookmarkEnd w:id="0"/>
    <w:p w14:paraId="0B55B686" w14:textId="37D7512B" w:rsidR="00433D68" w:rsidRDefault="00433D68" w:rsidP="00433D68">
      <w:pPr>
        <w:rPr>
          <w:rFonts w:ascii="黑体" w:eastAsia="黑体" w:hAnsi="黑体"/>
          <w:sz w:val="28"/>
          <w:lang w:eastAsia="zh-CN"/>
        </w:rPr>
      </w:pPr>
      <w:r>
        <w:rPr>
          <w:rFonts w:ascii="黑体" w:eastAsia="黑体" w:hAnsi="黑体" w:hint="eastAsia"/>
          <w:sz w:val="28"/>
          <w:lang w:eastAsia="zh-CN"/>
        </w:rPr>
        <w:lastRenderedPageBreak/>
        <w:t>附件</w:t>
      </w:r>
      <w:r w:rsidR="00FE5261">
        <w:rPr>
          <w:rFonts w:ascii="黑体" w:eastAsia="黑体" w:hAnsi="黑体"/>
          <w:sz w:val="28"/>
          <w:lang w:eastAsia="zh-CN"/>
        </w:rPr>
        <w:t>4</w:t>
      </w:r>
    </w:p>
    <w:p w14:paraId="7247E28E" w14:textId="318653EC" w:rsidR="00433D68" w:rsidRDefault="00433D68" w:rsidP="00433D68">
      <w:pPr>
        <w:spacing w:afterLines="50" w:after="156"/>
        <w:jc w:val="center"/>
        <w:rPr>
          <w:rFonts w:ascii="黑体" w:eastAsia="黑体" w:hAnsi="黑体"/>
          <w:sz w:val="40"/>
          <w:lang w:eastAsia="zh-CN"/>
        </w:rPr>
      </w:pPr>
      <w:bookmarkStart w:id="1" w:name="_Hlk152256052"/>
      <w:r>
        <w:rPr>
          <w:rFonts w:ascii="黑体" w:eastAsia="黑体" w:hAnsi="黑体" w:hint="eastAsia"/>
          <w:sz w:val="40"/>
          <w:lang w:eastAsia="zh-CN"/>
        </w:rPr>
        <w:t>北京交通大学法学院研究生专业实践总结报告</w:t>
      </w:r>
    </w:p>
    <w:tbl>
      <w:tblPr>
        <w:tblStyle w:val="af0"/>
        <w:tblW w:w="0" w:type="auto"/>
        <w:tblLook w:val="04A0" w:firstRow="1" w:lastRow="0" w:firstColumn="1" w:lastColumn="0" w:noHBand="0" w:noVBand="1"/>
      </w:tblPr>
      <w:tblGrid>
        <w:gridCol w:w="1696"/>
        <w:gridCol w:w="2452"/>
        <w:gridCol w:w="1517"/>
        <w:gridCol w:w="2631"/>
      </w:tblGrid>
      <w:tr w:rsidR="00433D68" w14:paraId="53B47D97" w14:textId="77777777" w:rsidTr="00AC77AE">
        <w:trPr>
          <w:trHeight w:val="567"/>
        </w:trPr>
        <w:tc>
          <w:tcPr>
            <w:tcW w:w="1696" w:type="dxa"/>
            <w:vAlign w:val="center"/>
          </w:tcPr>
          <w:bookmarkEnd w:id="1"/>
          <w:p w14:paraId="13476F20" w14:textId="77777777" w:rsidR="00433D68" w:rsidRDefault="00433D68" w:rsidP="00AC77AE">
            <w:pPr>
              <w:jc w:val="center"/>
              <w:rPr>
                <w:rFonts w:ascii="宋体" w:eastAsia="宋体" w:hAnsi="宋体"/>
                <w:sz w:val="24"/>
                <w:szCs w:val="24"/>
              </w:rPr>
            </w:pPr>
            <w:r>
              <w:rPr>
                <w:rFonts w:ascii="宋体" w:eastAsia="宋体" w:hAnsi="宋体" w:hint="eastAsia"/>
                <w:sz w:val="24"/>
                <w:szCs w:val="24"/>
              </w:rPr>
              <w:t>姓名</w:t>
            </w:r>
          </w:p>
        </w:tc>
        <w:tc>
          <w:tcPr>
            <w:tcW w:w="2452" w:type="dxa"/>
            <w:vAlign w:val="center"/>
          </w:tcPr>
          <w:p w14:paraId="367ECEF4" w14:textId="77777777" w:rsidR="00433D68" w:rsidRDefault="00433D68" w:rsidP="00AC77AE">
            <w:pPr>
              <w:jc w:val="center"/>
              <w:rPr>
                <w:rFonts w:ascii="宋体" w:eastAsia="宋体" w:hAnsi="宋体"/>
                <w:sz w:val="24"/>
                <w:szCs w:val="24"/>
              </w:rPr>
            </w:pPr>
          </w:p>
        </w:tc>
        <w:tc>
          <w:tcPr>
            <w:tcW w:w="1517" w:type="dxa"/>
            <w:vAlign w:val="center"/>
          </w:tcPr>
          <w:p w14:paraId="39D6468D" w14:textId="77777777" w:rsidR="00433D68" w:rsidRDefault="00433D68" w:rsidP="00AC77AE">
            <w:pPr>
              <w:jc w:val="center"/>
              <w:rPr>
                <w:rFonts w:ascii="宋体" w:eastAsia="宋体" w:hAnsi="宋体"/>
                <w:sz w:val="24"/>
                <w:szCs w:val="24"/>
              </w:rPr>
            </w:pPr>
            <w:r>
              <w:rPr>
                <w:rFonts w:ascii="宋体" w:eastAsia="宋体" w:hAnsi="宋体" w:hint="eastAsia"/>
                <w:sz w:val="24"/>
                <w:szCs w:val="24"/>
              </w:rPr>
              <w:t>学号</w:t>
            </w:r>
          </w:p>
        </w:tc>
        <w:tc>
          <w:tcPr>
            <w:tcW w:w="2631" w:type="dxa"/>
            <w:vAlign w:val="center"/>
          </w:tcPr>
          <w:p w14:paraId="6C5D55E1" w14:textId="77777777" w:rsidR="00433D68" w:rsidRDefault="00433D68" w:rsidP="00AC77AE">
            <w:pPr>
              <w:jc w:val="center"/>
            </w:pPr>
          </w:p>
        </w:tc>
      </w:tr>
      <w:tr w:rsidR="00433D68" w14:paraId="7423B1DF" w14:textId="77777777" w:rsidTr="00AC77AE">
        <w:trPr>
          <w:trHeight w:val="567"/>
        </w:trPr>
        <w:tc>
          <w:tcPr>
            <w:tcW w:w="1696" w:type="dxa"/>
            <w:vAlign w:val="center"/>
          </w:tcPr>
          <w:p w14:paraId="4E42F693" w14:textId="77777777" w:rsidR="00433D68" w:rsidRDefault="00433D68" w:rsidP="00AC77AE">
            <w:pPr>
              <w:jc w:val="center"/>
              <w:rPr>
                <w:rFonts w:ascii="宋体" w:eastAsia="宋体" w:hAnsi="宋体"/>
                <w:sz w:val="24"/>
                <w:szCs w:val="24"/>
              </w:rPr>
            </w:pPr>
            <w:r>
              <w:rPr>
                <w:rFonts w:ascii="宋体" w:eastAsia="宋体" w:hAnsi="宋体" w:hint="eastAsia"/>
                <w:sz w:val="24"/>
                <w:szCs w:val="24"/>
              </w:rPr>
              <w:t>年级</w:t>
            </w:r>
          </w:p>
        </w:tc>
        <w:tc>
          <w:tcPr>
            <w:tcW w:w="2452" w:type="dxa"/>
            <w:vAlign w:val="center"/>
          </w:tcPr>
          <w:p w14:paraId="79FA54BE" w14:textId="77777777" w:rsidR="00433D68" w:rsidRDefault="00433D68" w:rsidP="00AC77AE">
            <w:pPr>
              <w:jc w:val="center"/>
              <w:rPr>
                <w:rFonts w:ascii="宋体" w:eastAsia="宋体" w:hAnsi="宋体"/>
                <w:sz w:val="24"/>
                <w:szCs w:val="24"/>
              </w:rPr>
            </w:pPr>
          </w:p>
        </w:tc>
        <w:tc>
          <w:tcPr>
            <w:tcW w:w="1517" w:type="dxa"/>
            <w:vAlign w:val="center"/>
          </w:tcPr>
          <w:p w14:paraId="1391FA15" w14:textId="77777777" w:rsidR="00433D68" w:rsidRDefault="00433D68" w:rsidP="00AC77AE">
            <w:pPr>
              <w:jc w:val="center"/>
              <w:rPr>
                <w:rFonts w:ascii="宋体" w:eastAsia="宋体" w:hAnsi="宋体"/>
                <w:sz w:val="24"/>
                <w:szCs w:val="24"/>
              </w:rPr>
            </w:pPr>
            <w:r>
              <w:rPr>
                <w:rFonts w:ascii="宋体" w:eastAsia="宋体" w:hAnsi="宋体" w:hint="eastAsia"/>
                <w:sz w:val="24"/>
                <w:szCs w:val="24"/>
              </w:rPr>
              <w:t>专业</w:t>
            </w:r>
          </w:p>
        </w:tc>
        <w:tc>
          <w:tcPr>
            <w:tcW w:w="2631" w:type="dxa"/>
            <w:vAlign w:val="center"/>
          </w:tcPr>
          <w:p w14:paraId="6233B13F" w14:textId="77777777" w:rsidR="00433D68" w:rsidRDefault="00433D68" w:rsidP="00AC77AE">
            <w:pPr>
              <w:jc w:val="center"/>
            </w:pPr>
          </w:p>
        </w:tc>
      </w:tr>
      <w:tr w:rsidR="00433D68" w14:paraId="16E34A7F" w14:textId="77777777" w:rsidTr="00AC77AE">
        <w:trPr>
          <w:trHeight w:val="567"/>
        </w:trPr>
        <w:tc>
          <w:tcPr>
            <w:tcW w:w="1696" w:type="dxa"/>
            <w:vAlign w:val="center"/>
          </w:tcPr>
          <w:p w14:paraId="186BBF1C" w14:textId="77777777" w:rsidR="00433D68" w:rsidRDefault="00433D68" w:rsidP="00AC77AE">
            <w:pPr>
              <w:jc w:val="center"/>
              <w:rPr>
                <w:rFonts w:ascii="宋体" w:eastAsia="宋体" w:hAnsi="宋体"/>
                <w:sz w:val="24"/>
                <w:szCs w:val="24"/>
              </w:rPr>
            </w:pPr>
            <w:r>
              <w:rPr>
                <w:rFonts w:ascii="Times New Roman" w:hAnsi="Times New Roman" w:cs="Times New Roman"/>
                <w:sz w:val="24"/>
                <w:szCs w:val="24"/>
              </w:rPr>
              <w:t>导师</w:t>
            </w:r>
          </w:p>
        </w:tc>
        <w:tc>
          <w:tcPr>
            <w:tcW w:w="2452" w:type="dxa"/>
            <w:vAlign w:val="center"/>
          </w:tcPr>
          <w:p w14:paraId="788F5BD3" w14:textId="77777777" w:rsidR="00433D68" w:rsidRDefault="00433D68" w:rsidP="00AC77AE">
            <w:pPr>
              <w:jc w:val="center"/>
              <w:rPr>
                <w:rFonts w:ascii="宋体" w:eastAsia="宋体" w:hAnsi="宋体"/>
                <w:sz w:val="24"/>
                <w:szCs w:val="24"/>
              </w:rPr>
            </w:pPr>
          </w:p>
        </w:tc>
        <w:tc>
          <w:tcPr>
            <w:tcW w:w="1517" w:type="dxa"/>
            <w:vAlign w:val="center"/>
          </w:tcPr>
          <w:p w14:paraId="2EC2B8DF" w14:textId="77777777" w:rsidR="00433D68" w:rsidRDefault="00433D68" w:rsidP="00AC77AE">
            <w:pPr>
              <w:jc w:val="center"/>
              <w:rPr>
                <w:rFonts w:ascii="宋体" w:eastAsia="宋体" w:hAnsi="宋体"/>
                <w:sz w:val="24"/>
                <w:szCs w:val="24"/>
              </w:rPr>
            </w:pPr>
            <w:r>
              <w:rPr>
                <w:rFonts w:ascii="Times New Roman" w:hAnsi="Times New Roman" w:cs="Times New Roman" w:hint="eastAsia"/>
                <w:sz w:val="24"/>
                <w:szCs w:val="24"/>
              </w:rPr>
              <w:t>校外实践指导老师</w:t>
            </w:r>
          </w:p>
        </w:tc>
        <w:tc>
          <w:tcPr>
            <w:tcW w:w="2631" w:type="dxa"/>
            <w:vAlign w:val="center"/>
          </w:tcPr>
          <w:p w14:paraId="7F3B095E" w14:textId="77777777" w:rsidR="00433D68" w:rsidRDefault="00433D68" w:rsidP="00AC77AE">
            <w:pPr>
              <w:jc w:val="center"/>
            </w:pPr>
          </w:p>
        </w:tc>
      </w:tr>
      <w:tr w:rsidR="00433D68" w14:paraId="61A4AA84" w14:textId="77777777" w:rsidTr="00AC77AE">
        <w:trPr>
          <w:trHeight w:val="567"/>
        </w:trPr>
        <w:tc>
          <w:tcPr>
            <w:tcW w:w="1696" w:type="dxa"/>
            <w:vAlign w:val="center"/>
          </w:tcPr>
          <w:p w14:paraId="28AD9A9E" w14:textId="77777777" w:rsidR="00433D68" w:rsidRDefault="00433D68" w:rsidP="00AC77AE">
            <w:pPr>
              <w:jc w:val="center"/>
              <w:rPr>
                <w:rFonts w:ascii="宋体" w:eastAsia="宋体" w:hAnsi="宋体"/>
                <w:sz w:val="24"/>
                <w:szCs w:val="24"/>
              </w:rPr>
            </w:pPr>
            <w:r>
              <w:rPr>
                <w:rFonts w:ascii="Times New Roman" w:hAnsi="Times New Roman" w:cs="Times New Roman"/>
                <w:sz w:val="24"/>
                <w:szCs w:val="24"/>
              </w:rPr>
              <w:t>实习单位</w:t>
            </w:r>
          </w:p>
        </w:tc>
        <w:tc>
          <w:tcPr>
            <w:tcW w:w="6600" w:type="dxa"/>
            <w:gridSpan w:val="3"/>
            <w:vAlign w:val="center"/>
          </w:tcPr>
          <w:p w14:paraId="271166E2" w14:textId="77777777" w:rsidR="00433D68" w:rsidRDefault="00433D68" w:rsidP="00AC77AE">
            <w:pPr>
              <w:jc w:val="center"/>
            </w:pPr>
          </w:p>
        </w:tc>
      </w:tr>
      <w:tr w:rsidR="00433D68" w14:paraId="3391B719" w14:textId="77777777" w:rsidTr="00AC77AE">
        <w:trPr>
          <w:trHeight w:val="567"/>
        </w:trPr>
        <w:tc>
          <w:tcPr>
            <w:tcW w:w="1696" w:type="dxa"/>
            <w:vAlign w:val="center"/>
          </w:tcPr>
          <w:p w14:paraId="052E6F8F" w14:textId="77777777" w:rsidR="00433D68" w:rsidRDefault="00433D68" w:rsidP="00AC77AE">
            <w:pPr>
              <w:jc w:val="center"/>
              <w:rPr>
                <w:rFonts w:ascii="宋体" w:eastAsia="宋体" w:hAnsi="宋体"/>
                <w:sz w:val="24"/>
                <w:szCs w:val="24"/>
              </w:rPr>
            </w:pPr>
            <w:r>
              <w:rPr>
                <w:rFonts w:ascii="Times New Roman" w:hAnsi="Times New Roman" w:cs="Times New Roman"/>
                <w:sz w:val="24"/>
                <w:szCs w:val="24"/>
              </w:rPr>
              <w:t>实习起止时间</w:t>
            </w:r>
          </w:p>
        </w:tc>
        <w:tc>
          <w:tcPr>
            <w:tcW w:w="6600" w:type="dxa"/>
            <w:gridSpan w:val="3"/>
            <w:vAlign w:val="center"/>
          </w:tcPr>
          <w:p w14:paraId="617A801D" w14:textId="77777777" w:rsidR="00433D68" w:rsidRDefault="00433D68" w:rsidP="00AC77AE">
            <w:pPr>
              <w:jc w:val="center"/>
            </w:pPr>
          </w:p>
        </w:tc>
      </w:tr>
      <w:tr w:rsidR="00433D68" w14:paraId="7CDE895B" w14:textId="77777777" w:rsidTr="00AC77AE">
        <w:trPr>
          <w:trHeight w:val="567"/>
        </w:trPr>
        <w:tc>
          <w:tcPr>
            <w:tcW w:w="8296" w:type="dxa"/>
            <w:gridSpan w:val="4"/>
            <w:vAlign w:val="center"/>
          </w:tcPr>
          <w:p w14:paraId="7829F665" w14:textId="67679542" w:rsidR="00433D68" w:rsidRDefault="00433D68" w:rsidP="00AC77AE">
            <w:pPr>
              <w:jc w:val="center"/>
              <w:rPr>
                <w:rFonts w:ascii="宋体" w:eastAsia="宋体" w:hAnsi="宋体"/>
                <w:b/>
                <w:sz w:val="28"/>
                <w:szCs w:val="24"/>
                <w:lang w:eastAsia="zh-CN"/>
              </w:rPr>
            </w:pPr>
            <w:r>
              <w:rPr>
                <w:rFonts w:ascii="宋体" w:eastAsia="宋体" w:hAnsi="宋体" w:hint="eastAsia"/>
                <w:b/>
                <w:sz w:val="24"/>
                <w:szCs w:val="24"/>
                <w:lang w:eastAsia="zh-CN"/>
              </w:rPr>
              <w:t>专业实践总结报告</w:t>
            </w:r>
          </w:p>
        </w:tc>
      </w:tr>
      <w:tr w:rsidR="00433D68" w14:paraId="3BCA96E5" w14:textId="77777777" w:rsidTr="00625F7C">
        <w:trPr>
          <w:trHeight w:val="5235"/>
        </w:trPr>
        <w:tc>
          <w:tcPr>
            <w:tcW w:w="8296" w:type="dxa"/>
            <w:gridSpan w:val="4"/>
          </w:tcPr>
          <w:p w14:paraId="61A9592C" w14:textId="243C6A5E" w:rsidR="00433D68" w:rsidRDefault="00DD7319" w:rsidP="00AC77AE">
            <w:pPr>
              <w:rPr>
                <w:rFonts w:ascii="宋体" w:eastAsia="宋体" w:hAnsi="宋体"/>
                <w:sz w:val="24"/>
                <w:szCs w:val="24"/>
                <w:lang w:eastAsia="zh-CN"/>
              </w:rPr>
            </w:pPr>
            <w:r>
              <w:rPr>
                <w:rFonts w:ascii="宋体" w:eastAsia="宋体" w:hAnsi="宋体" w:hint="eastAsia"/>
                <w:sz w:val="24"/>
                <w:szCs w:val="24"/>
                <w:lang w:eastAsia="zh-CN"/>
              </w:rPr>
              <w:t>（</w:t>
            </w:r>
            <w:r>
              <w:rPr>
                <w:rFonts w:ascii="宋体" w:eastAsia="宋体" w:hAnsi="宋体"/>
                <w:sz w:val="24"/>
                <w:szCs w:val="24"/>
                <w:lang w:eastAsia="zh-CN"/>
              </w:rPr>
              <w:t>2000</w:t>
            </w:r>
            <w:r>
              <w:rPr>
                <w:rFonts w:ascii="宋体" w:eastAsia="宋体" w:hAnsi="宋体" w:hint="eastAsia"/>
                <w:sz w:val="24"/>
                <w:szCs w:val="24"/>
                <w:lang w:eastAsia="zh-CN"/>
              </w:rPr>
              <w:t>字以上）</w:t>
            </w:r>
          </w:p>
          <w:p w14:paraId="38CED4E9" w14:textId="77777777" w:rsidR="00433D68" w:rsidRDefault="00433D68" w:rsidP="00AC77AE">
            <w:pPr>
              <w:rPr>
                <w:rFonts w:ascii="宋体" w:eastAsia="宋体" w:hAnsi="宋体"/>
                <w:sz w:val="24"/>
                <w:szCs w:val="24"/>
                <w:lang w:eastAsia="zh-CN"/>
              </w:rPr>
            </w:pPr>
          </w:p>
          <w:p w14:paraId="71CAC602" w14:textId="77777777" w:rsidR="00433D68" w:rsidRDefault="00433D68" w:rsidP="00AC77AE">
            <w:pPr>
              <w:rPr>
                <w:rFonts w:ascii="宋体" w:eastAsia="宋体" w:hAnsi="宋体"/>
                <w:sz w:val="24"/>
                <w:szCs w:val="24"/>
                <w:lang w:eastAsia="zh-CN"/>
              </w:rPr>
            </w:pPr>
          </w:p>
          <w:p w14:paraId="0B1B32FD" w14:textId="77777777" w:rsidR="00433D68" w:rsidRDefault="00433D68" w:rsidP="00AC77AE">
            <w:pPr>
              <w:rPr>
                <w:rFonts w:ascii="宋体" w:eastAsia="宋体" w:hAnsi="宋体"/>
                <w:sz w:val="24"/>
                <w:szCs w:val="24"/>
                <w:lang w:eastAsia="zh-CN"/>
              </w:rPr>
            </w:pPr>
          </w:p>
          <w:p w14:paraId="2D7FDBEB" w14:textId="77777777" w:rsidR="00433D68" w:rsidRDefault="00433D68" w:rsidP="00AC77AE">
            <w:pPr>
              <w:rPr>
                <w:rFonts w:ascii="宋体" w:eastAsia="宋体" w:hAnsi="宋体"/>
                <w:sz w:val="24"/>
                <w:szCs w:val="24"/>
                <w:lang w:eastAsia="zh-CN"/>
              </w:rPr>
            </w:pPr>
          </w:p>
          <w:p w14:paraId="1D248F34" w14:textId="77777777" w:rsidR="00433D68" w:rsidRDefault="00433D68" w:rsidP="00AC77AE">
            <w:pPr>
              <w:rPr>
                <w:rFonts w:ascii="宋体" w:eastAsia="宋体" w:hAnsi="宋体"/>
                <w:sz w:val="24"/>
                <w:szCs w:val="24"/>
                <w:lang w:eastAsia="zh-CN"/>
              </w:rPr>
            </w:pPr>
          </w:p>
          <w:p w14:paraId="1E9686A6" w14:textId="77777777" w:rsidR="00433D68" w:rsidRDefault="00433D68" w:rsidP="00AC77AE">
            <w:pPr>
              <w:rPr>
                <w:rFonts w:ascii="宋体" w:eastAsia="宋体" w:hAnsi="宋体"/>
                <w:sz w:val="24"/>
                <w:szCs w:val="24"/>
                <w:lang w:eastAsia="zh-CN"/>
              </w:rPr>
            </w:pPr>
          </w:p>
          <w:p w14:paraId="0FB85018" w14:textId="77777777" w:rsidR="00433D68" w:rsidRDefault="00433D68" w:rsidP="00AC77AE">
            <w:pPr>
              <w:rPr>
                <w:rFonts w:ascii="宋体" w:eastAsia="宋体" w:hAnsi="宋体"/>
                <w:sz w:val="24"/>
                <w:szCs w:val="24"/>
                <w:lang w:eastAsia="zh-CN"/>
              </w:rPr>
            </w:pPr>
          </w:p>
          <w:p w14:paraId="2CE56EA1" w14:textId="77777777" w:rsidR="00433D68" w:rsidRDefault="00433D68" w:rsidP="00AC77AE">
            <w:pPr>
              <w:rPr>
                <w:rFonts w:ascii="宋体" w:eastAsia="宋体" w:hAnsi="宋体"/>
                <w:sz w:val="24"/>
                <w:szCs w:val="24"/>
                <w:lang w:eastAsia="zh-CN"/>
              </w:rPr>
            </w:pPr>
          </w:p>
          <w:p w14:paraId="78D1DC05" w14:textId="77777777" w:rsidR="00433D68" w:rsidRDefault="00433D68" w:rsidP="00AC77AE">
            <w:pPr>
              <w:ind w:right="960"/>
              <w:jc w:val="center"/>
              <w:rPr>
                <w:rFonts w:ascii="宋体" w:eastAsia="宋体" w:hAnsi="宋体"/>
                <w:sz w:val="24"/>
                <w:szCs w:val="24"/>
                <w:lang w:eastAsia="zh-CN"/>
              </w:rPr>
            </w:pPr>
            <w:r>
              <w:rPr>
                <w:rFonts w:ascii="宋体" w:eastAsia="宋体" w:hAnsi="宋体" w:hint="eastAsia"/>
                <w:sz w:val="24"/>
                <w:szCs w:val="24"/>
                <w:lang w:eastAsia="zh-CN"/>
              </w:rPr>
              <w:t xml:space="preserve">                     </w:t>
            </w:r>
          </w:p>
          <w:p w14:paraId="25F29B3D" w14:textId="77777777" w:rsidR="00433D68" w:rsidRDefault="00433D68" w:rsidP="00AC77AE">
            <w:pPr>
              <w:ind w:right="960"/>
              <w:jc w:val="center"/>
              <w:rPr>
                <w:rFonts w:ascii="宋体" w:eastAsia="宋体" w:hAnsi="宋体"/>
                <w:sz w:val="24"/>
                <w:szCs w:val="24"/>
                <w:lang w:eastAsia="zh-CN"/>
              </w:rPr>
            </w:pPr>
          </w:p>
          <w:p w14:paraId="673A2A88" w14:textId="77777777" w:rsidR="00433D68" w:rsidRDefault="00433D68" w:rsidP="00AC77AE">
            <w:pPr>
              <w:ind w:right="960"/>
              <w:jc w:val="center"/>
              <w:rPr>
                <w:rFonts w:ascii="宋体" w:eastAsia="宋体" w:hAnsi="宋体"/>
                <w:sz w:val="24"/>
                <w:szCs w:val="24"/>
                <w:lang w:eastAsia="zh-CN"/>
              </w:rPr>
            </w:pPr>
          </w:p>
          <w:p w14:paraId="3D7E862A" w14:textId="77777777" w:rsidR="00433D68" w:rsidRDefault="00433D68" w:rsidP="00AC77AE">
            <w:pPr>
              <w:ind w:right="960"/>
              <w:jc w:val="center"/>
              <w:rPr>
                <w:rFonts w:ascii="宋体" w:eastAsia="宋体" w:hAnsi="宋体"/>
                <w:sz w:val="24"/>
                <w:szCs w:val="24"/>
                <w:lang w:eastAsia="zh-CN"/>
              </w:rPr>
            </w:pPr>
          </w:p>
          <w:p w14:paraId="39EDBC2B" w14:textId="77777777" w:rsidR="00433D68" w:rsidRDefault="00433D68" w:rsidP="00AC77AE">
            <w:pPr>
              <w:ind w:right="960"/>
              <w:jc w:val="center"/>
              <w:rPr>
                <w:rFonts w:ascii="宋体" w:eastAsia="宋体" w:hAnsi="宋体"/>
                <w:sz w:val="24"/>
                <w:szCs w:val="24"/>
                <w:lang w:eastAsia="zh-CN"/>
              </w:rPr>
            </w:pPr>
          </w:p>
          <w:p w14:paraId="70589F53" w14:textId="77777777" w:rsidR="00433D68" w:rsidRDefault="00433D68" w:rsidP="00AC77AE">
            <w:pPr>
              <w:ind w:right="960"/>
              <w:jc w:val="center"/>
              <w:rPr>
                <w:rFonts w:ascii="宋体" w:eastAsia="宋体" w:hAnsi="宋体"/>
                <w:sz w:val="24"/>
                <w:szCs w:val="24"/>
                <w:lang w:eastAsia="zh-CN"/>
              </w:rPr>
            </w:pPr>
          </w:p>
          <w:p w14:paraId="12E52DF7" w14:textId="77777777" w:rsidR="00433D68" w:rsidRDefault="00433D68" w:rsidP="00AC77AE">
            <w:pPr>
              <w:ind w:right="960"/>
              <w:jc w:val="center"/>
              <w:rPr>
                <w:rFonts w:ascii="宋体" w:eastAsia="宋体" w:hAnsi="宋体"/>
                <w:sz w:val="24"/>
                <w:szCs w:val="24"/>
                <w:lang w:eastAsia="zh-CN"/>
              </w:rPr>
            </w:pPr>
          </w:p>
          <w:p w14:paraId="7D21051D" w14:textId="77777777" w:rsidR="00433D68" w:rsidRDefault="00433D68" w:rsidP="00AC77AE">
            <w:pPr>
              <w:ind w:right="960"/>
              <w:jc w:val="center"/>
              <w:rPr>
                <w:rFonts w:ascii="宋体" w:eastAsia="宋体" w:hAnsi="宋体"/>
                <w:sz w:val="24"/>
                <w:szCs w:val="24"/>
                <w:lang w:eastAsia="zh-CN"/>
              </w:rPr>
            </w:pPr>
          </w:p>
          <w:p w14:paraId="76CE2610" w14:textId="77777777" w:rsidR="00433D68" w:rsidRDefault="00433D68" w:rsidP="00AC77AE">
            <w:pPr>
              <w:ind w:right="960"/>
              <w:jc w:val="center"/>
              <w:rPr>
                <w:rFonts w:ascii="宋体" w:eastAsia="宋体" w:hAnsi="宋体"/>
                <w:sz w:val="24"/>
                <w:szCs w:val="24"/>
                <w:lang w:eastAsia="zh-CN"/>
              </w:rPr>
            </w:pPr>
          </w:p>
          <w:p w14:paraId="5D972FD1" w14:textId="77777777" w:rsidR="00433D68" w:rsidRDefault="00433D68" w:rsidP="00AC77AE">
            <w:pPr>
              <w:ind w:right="960"/>
              <w:jc w:val="center"/>
              <w:rPr>
                <w:rFonts w:ascii="宋体" w:eastAsia="宋体" w:hAnsi="宋体"/>
                <w:sz w:val="24"/>
                <w:szCs w:val="24"/>
                <w:lang w:eastAsia="zh-CN"/>
              </w:rPr>
            </w:pPr>
          </w:p>
          <w:p w14:paraId="0C125672" w14:textId="77777777" w:rsidR="00433D68" w:rsidRDefault="00433D68" w:rsidP="00AC77AE">
            <w:pPr>
              <w:ind w:right="960"/>
              <w:jc w:val="center"/>
              <w:rPr>
                <w:rFonts w:ascii="宋体" w:eastAsia="宋体" w:hAnsi="宋体"/>
                <w:sz w:val="24"/>
                <w:szCs w:val="24"/>
                <w:lang w:eastAsia="zh-CN"/>
              </w:rPr>
            </w:pPr>
          </w:p>
          <w:p w14:paraId="368B0E02" w14:textId="77777777" w:rsidR="00433D68" w:rsidRDefault="00433D68" w:rsidP="00AC77AE">
            <w:pPr>
              <w:ind w:right="960"/>
              <w:jc w:val="center"/>
              <w:rPr>
                <w:rFonts w:ascii="宋体" w:eastAsia="宋体" w:hAnsi="宋体"/>
                <w:sz w:val="24"/>
                <w:szCs w:val="24"/>
                <w:lang w:eastAsia="zh-CN"/>
              </w:rPr>
            </w:pPr>
          </w:p>
          <w:p w14:paraId="0FA53E38" w14:textId="77777777" w:rsidR="00433D68" w:rsidRDefault="00433D68" w:rsidP="00AC77AE">
            <w:pPr>
              <w:ind w:right="960"/>
              <w:jc w:val="center"/>
              <w:rPr>
                <w:rFonts w:ascii="宋体" w:eastAsia="宋体" w:hAnsi="宋体"/>
                <w:sz w:val="24"/>
                <w:szCs w:val="24"/>
                <w:lang w:eastAsia="zh-CN"/>
              </w:rPr>
            </w:pPr>
          </w:p>
          <w:p w14:paraId="4E59D93A" w14:textId="67EF6AC6" w:rsidR="00DD7319" w:rsidRDefault="00DD7319" w:rsidP="00AC77AE">
            <w:pPr>
              <w:spacing w:beforeLines="50" w:before="156"/>
              <w:ind w:right="958" w:firstLineChars="2100" w:firstLine="5040"/>
              <w:rPr>
                <w:rFonts w:ascii="宋体" w:eastAsia="宋体" w:hAnsi="宋体"/>
                <w:sz w:val="24"/>
                <w:szCs w:val="24"/>
                <w:lang w:eastAsia="zh-CN"/>
              </w:rPr>
            </w:pPr>
          </w:p>
          <w:p w14:paraId="66E00C90" w14:textId="3C4ED9F6" w:rsidR="00DD7319" w:rsidRDefault="00DD7319" w:rsidP="00AC77AE">
            <w:pPr>
              <w:spacing w:beforeLines="50" w:before="156"/>
              <w:ind w:right="958" w:firstLineChars="2100" w:firstLine="5040"/>
              <w:rPr>
                <w:rFonts w:ascii="宋体" w:eastAsia="宋体" w:hAnsi="宋体"/>
                <w:sz w:val="24"/>
                <w:szCs w:val="24"/>
                <w:lang w:eastAsia="zh-CN"/>
              </w:rPr>
            </w:pPr>
          </w:p>
          <w:p w14:paraId="380C908E" w14:textId="3CC94E9F" w:rsidR="00DD7319" w:rsidRDefault="00DD7319" w:rsidP="00AC77AE">
            <w:pPr>
              <w:spacing w:beforeLines="50" w:before="156"/>
              <w:ind w:right="958" w:firstLineChars="2100" w:firstLine="5040"/>
              <w:rPr>
                <w:rFonts w:ascii="宋体" w:eastAsia="宋体" w:hAnsi="宋体"/>
                <w:sz w:val="24"/>
                <w:szCs w:val="24"/>
                <w:lang w:eastAsia="zh-CN"/>
              </w:rPr>
            </w:pPr>
          </w:p>
          <w:p w14:paraId="11DA05A0" w14:textId="7416991F" w:rsidR="00B27EAA" w:rsidRDefault="00B27EAA" w:rsidP="00AC77AE">
            <w:pPr>
              <w:spacing w:beforeLines="50" w:before="156"/>
              <w:ind w:right="958" w:firstLineChars="2100" w:firstLine="5040"/>
              <w:rPr>
                <w:rFonts w:ascii="宋体" w:eastAsia="宋体" w:hAnsi="宋体"/>
                <w:sz w:val="24"/>
                <w:szCs w:val="24"/>
                <w:lang w:eastAsia="zh-CN"/>
              </w:rPr>
            </w:pPr>
          </w:p>
          <w:p w14:paraId="21FD3DD7" w14:textId="0B3A1316" w:rsidR="00B27EAA" w:rsidRDefault="00B27EAA" w:rsidP="00AC77AE">
            <w:pPr>
              <w:spacing w:beforeLines="50" w:before="156"/>
              <w:ind w:right="958" w:firstLineChars="2100" w:firstLine="5040"/>
              <w:rPr>
                <w:rFonts w:ascii="宋体" w:eastAsia="宋体" w:hAnsi="宋体"/>
                <w:sz w:val="24"/>
                <w:szCs w:val="24"/>
                <w:lang w:eastAsia="zh-CN"/>
              </w:rPr>
            </w:pPr>
          </w:p>
          <w:p w14:paraId="4DFAEC63" w14:textId="2E4B710D" w:rsidR="00B27EAA" w:rsidRDefault="00B27EAA" w:rsidP="00AC77AE">
            <w:pPr>
              <w:spacing w:beforeLines="50" w:before="156"/>
              <w:ind w:right="958" w:firstLineChars="2100" w:firstLine="5040"/>
              <w:rPr>
                <w:rFonts w:ascii="宋体" w:eastAsia="宋体" w:hAnsi="宋体"/>
                <w:sz w:val="24"/>
                <w:szCs w:val="24"/>
                <w:lang w:eastAsia="zh-CN"/>
              </w:rPr>
            </w:pPr>
          </w:p>
          <w:p w14:paraId="1F3CC675" w14:textId="79963BF6" w:rsidR="00B27EAA" w:rsidRDefault="00B27EAA" w:rsidP="00AC77AE">
            <w:pPr>
              <w:spacing w:beforeLines="50" w:before="156"/>
              <w:ind w:right="958" w:firstLineChars="2100" w:firstLine="5040"/>
              <w:rPr>
                <w:rFonts w:ascii="宋体" w:eastAsia="宋体" w:hAnsi="宋体"/>
                <w:sz w:val="24"/>
                <w:szCs w:val="24"/>
                <w:lang w:eastAsia="zh-CN"/>
              </w:rPr>
            </w:pPr>
          </w:p>
          <w:p w14:paraId="138734D2" w14:textId="450217DB" w:rsidR="00B27EAA" w:rsidRDefault="00B27EAA" w:rsidP="00AC77AE">
            <w:pPr>
              <w:spacing w:beforeLines="50" w:before="156"/>
              <w:ind w:right="958" w:firstLineChars="2100" w:firstLine="5040"/>
              <w:rPr>
                <w:rFonts w:ascii="宋体" w:eastAsia="宋体" w:hAnsi="宋体"/>
                <w:sz w:val="24"/>
                <w:szCs w:val="24"/>
                <w:lang w:eastAsia="zh-CN"/>
              </w:rPr>
            </w:pPr>
          </w:p>
          <w:p w14:paraId="7C5A15E8" w14:textId="27074DF5" w:rsidR="00B27EAA" w:rsidRDefault="00B27EAA" w:rsidP="00AC77AE">
            <w:pPr>
              <w:spacing w:beforeLines="50" w:before="156"/>
              <w:ind w:right="958" w:firstLineChars="2100" w:firstLine="5040"/>
              <w:rPr>
                <w:rFonts w:ascii="宋体" w:eastAsia="宋体" w:hAnsi="宋体"/>
                <w:sz w:val="24"/>
                <w:szCs w:val="24"/>
                <w:lang w:eastAsia="zh-CN"/>
              </w:rPr>
            </w:pPr>
          </w:p>
          <w:p w14:paraId="5E468067" w14:textId="51B8C56F" w:rsidR="00B27EAA" w:rsidRDefault="00B27EAA" w:rsidP="00AC77AE">
            <w:pPr>
              <w:spacing w:beforeLines="50" w:before="156"/>
              <w:ind w:right="958" w:firstLineChars="2100" w:firstLine="5040"/>
              <w:rPr>
                <w:rFonts w:ascii="宋体" w:eastAsia="宋体" w:hAnsi="宋体"/>
                <w:sz w:val="24"/>
                <w:szCs w:val="24"/>
                <w:lang w:eastAsia="zh-CN"/>
              </w:rPr>
            </w:pPr>
          </w:p>
          <w:p w14:paraId="387B213F" w14:textId="66B73345" w:rsidR="00B27EAA" w:rsidRDefault="00B27EAA" w:rsidP="00AC77AE">
            <w:pPr>
              <w:spacing w:beforeLines="50" w:before="156"/>
              <w:ind w:right="958" w:firstLineChars="2100" w:firstLine="5040"/>
              <w:rPr>
                <w:rFonts w:ascii="宋体" w:eastAsia="宋体" w:hAnsi="宋体"/>
                <w:sz w:val="24"/>
                <w:szCs w:val="24"/>
                <w:lang w:eastAsia="zh-CN"/>
              </w:rPr>
            </w:pPr>
          </w:p>
          <w:p w14:paraId="1D36BF8D" w14:textId="585F43C3" w:rsidR="00B27EAA" w:rsidRDefault="00B27EAA" w:rsidP="00AC77AE">
            <w:pPr>
              <w:spacing w:beforeLines="50" w:before="156"/>
              <w:ind w:right="958" w:firstLineChars="2100" w:firstLine="5040"/>
              <w:rPr>
                <w:rFonts w:ascii="宋体" w:eastAsia="宋体" w:hAnsi="宋体"/>
                <w:sz w:val="24"/>
                <w:szCs w:val="24"/>
                <w:lang w:eastAsia="zh-CN"/>
              </w:rPr>
            </w:pPr>
          </w:p>
          <w:p w14:paraId="59B76AE0" w14:textId="6C8C07D0" w:rsidR="00B27EAA" w:rsidRDefault="00B27EAA" w:rsidP="00AC77AE">
            <w:pPr>
              <w:spacing w:beforeLines="50" w:before="156"/>
              <w:ind w:right="958" w:firstLineChars="2100" w:firstLine="5040"/>
              <w:rPr>
                <w:rFonts w:ascii="宋体" w:eastAsia="宋体" w:hAnsi="宋体"/>
                <w:sz w:val="24"/>
                <w:szCs w:val="24"/>
                <w:lang w:eastAsia="zh-CN"/>
              </w:rPr>
            </w:pPr>
          </w:p>
          <w:p w14:paraId="53149ABE" w14:textId="58813F51" w:rsidR="00B27EAA" w:rsidRDefault="00B27EAA" w:rsidP="00AC77AE">
            <w:pPr>
              <w:spacing w:beforeLines="50" w:before="156"/>
              <w:ind w:right="958" w:firstLineChars="2100" w:firstLine="5040"/>
              <w:rPr>
                <w:rFonts w:ascii="宋体" w:eastAsia="宋体" w:hAnsi="宋体"/>
                <w:sz w:val="24"/>
                <w:szCs w:val="24"/>
                <w:lang w:eastAsia="zh-CN"/>
              </w:rPr>
            </w:pPr>
          </w:p>
          <w:p w14:paraId="7166ED86" w14:textId="14B32B7D" w:rsidR="00B27EAA" w:rsidRDefault="00B27EAA" w:rsidP="00AC77AE">
            <w:pPr>
              <w:spacing w:beforeLines="50" w:before="156"/>
              <w:ind w:right="958" w:firstLineChars="2100" w:firstLine="5040"/>
              <w:rPr>
                <w:rFonts w:ascii="宋体" w:eastAsia="宋体" w:hAnsi="宋体"/>
                <w:sz w:val="24"/>
                <w:szCs w:val="24"/>
                <w:lang w:eastAsia="zh-CN"/>
              </w:rPr>
            </w:pPr>
          </w:p>
          <w:p w14:paraId="38980CFD" w14:textId="3C3710B0" w:rsidR="00B27EAA" w:rsidRDefault="00B27EAA" w:rsidP="00AC77AE">
            <w:pPr>
              <w:spacing w:beforeLines="50" w:before="156"/>
              <w:ind w:right="958" w:firstLineChars="2100" w:firstLine="5040"/>
              <w:rPr>
                <w:rFonts w:ascii="宋体" w:eastAsia="宋体" w:hAnsi="宋体"/>
                <w:sz w:val="24"/>
                <w:szCs w:val="24"/>
                <w:lang w:eastAsia="zh-CN"/>
              </w:rPr>
            </w:pPr>
          </w:p>
          <w:p w14:paraId="2788146B" w14:textId="2A84169A" w:rsidR="00B27EAA" w:rsidRDefault="00B27EAA" w:rsidP="00AC77AE">
            <w:pPr>
              <w:spacing w:beforeLines="50" w:before="156"/>
              <w:ind w:right="958" w:firstLineChars="2100" w:firstLine="5040"/>
              <w:rPr>
                <w:rFonts w:ascii="宋体" w:eastAsia="宋体" w:hAnsi="宋体"/>
                <w:sz w:val="24"/>
                <w:szCs w:val="24"/>
                <w:lang w:eastAsia="zh-CN"/>
              </w:rPr>
            </w:pPr>
          </w:p>
          <w:p w14:paraId="2863E199" w14:textId="1AD26148" w:rsidR="00B27EAA" w:rsidRDefault="00B27EAA" w:rsidP="00AC77AE">
            <w:pPr>
              <w:spacing w:beforeLines="50" w:before="156"/>
              <w:ind w:right="958" w:firstLineChars="2100" w:firstLine="5040"/>
              <w:rPr>
                <w:rFonts w:ascii="宋体" w:eastAsia="宋体" w:hAnsi="宋体"/>
                <w:sz w:val="24"/>
                <w:szCs w:val="24"/>
                <w:lang w:eastAsia="zh-CN"/>
              </w:rPr>
            </w:pPr>
          </w:p>
          <w:p w14:paraId="13EAD190" w14:textId="327642F3" w:rsidR="00B27EAA" w:rsidRDefault="00B27EAA" w:rsidP="00AC77AE">
            <w:pPr>
              <w:spacing w:beforeLines="50" w:before="156"/>
              <w:ind w:right="958" w:firstLineChars="2100" w:firstLine="5040"/>
              <w:rPr>
                <w:rFonts w:ascii="宋体" w:eastAsia="宋体" w:hAnsi="宋体"/>
                <w:sz w:val="24"/>
                <w:szCs w:val="24"/>
                <w:lang w:eastAsia="zh-CN"/>
              </w:rPr>
            </w:pPr>
          </w:p>
          <w:p w14:paraId="7DF3429C" w14:textId="784F4ECF" w:rsidR="00B27EAA" w:rsidRDefault="00B27EAA" w:rsidP="00AC77AE">
            <w:pPr>
              <w:spacing w:beforeLines="50" w:before="156"/>
              <w:ind w:right="958" w:firstLineChars="2100" w:firstLine="5040"/>
              <w:rPr>
                <w:rFonts w:ascii="宋体" w:eastAsia="宋体" w:hAnsi="宋体"/>
                <w:sz w:val="24"/>
                <w:szCs w:val="24"/>
                <w:lang w:eastAsia="zh-CN"/>
              </w:rPr>
            </w:pPr>
          </w:p>
          <w:p w14:paraId="158F4A05" w14:textId="35176E2B" w:rsidR="00B27EAA" w:rsidRDefault="00B27EAA" w:rsidP="00AC77AE">
            <w:pPr>
              <w:spacing w:beforeLines="50" w:before="156"/>
              <w:ind w:right="958" w:firstLineChars="2100" w:firstLine="5040"/>
              <w:rPr>
                <w:rFonts w:ascii="宋体" w:eastAsia="宋体" w:hAnsi="宋体"/>
                <w:sz w:val="24"/>
                <w:szCs w:val="24"/>
                <w:lang w:eastAsia="zh-CN"/>
              </w:rPr>
            </w:pPr>
          </w:p>
          <w:p w14:paraId="5EEA44FB" w14:textId="5C653776" w:rsidR="00B27EAA" w:rsidRDefault="00B27EAA" w:rsidP="00AC77AE">
            <w:pPr>
              <w:spacing w:beforeLines="50" w:before="156"/>
              <w:ind w:right="958" w:firstLineChars="2100" w:firstLine="5040"/>
              <w:rPr>
                <w:rFonts w:ascii="宋体" w:eastAsia="宋体" w:hAnsi="宋体"/>
                <w:sz w:val="24"/>
                <w:szCs w:val="24"/>
                <w:lang w:eastAsia="zh-CN"/>
              </w:rPr>
            </w:pPr>
          </w:p>
          <w:p w14:paraId="320D8162" w14:textId="4B296C6F" w:rsidR="00B27EAA" w:rsidRDefault="00B27EAA" w:rsidP="00AC77AE">
            <w:pPr>
              <w:spacing w:beforeLines="50" w:before="156"/>
              <w:ind w:right="958" w:firstLineChars="2100" w:firstLine="5040"/>
              <w:rPr>
                <w:rFonts w:ascii="宋体" w:eastAsia="宋体" w:hAnsi="宋体"/>
                <w:sz w:val="24"/>
                <w:szCs w:val="24"/>
                <w:lang w:eastAsia="zh-CN"/>
              </w:rPr>
            </w:pPr>
          </w:p>
          <w:p w14:paraId="0F31C461" w14:textId="03477FDB" w:rsidR="00B27EAA" w:rsidRDefault="00B27EAA" w:rsidP="00AC77AE">
            <w:pPr>
              <w:spacing w:beforeLines="50" w:before="156"/>
              <w:ind w:right="958" w:firstLineChars="2100" w:firstLine="5040"/>
              <w:rPr>
                <w:rFonts w:ascii="宋体" w:eastAsia="宋体" w:hAnsi="宋体"/>
                <w:sz w:val="24"/>
                <w:szCs w:val="24"/>
                <w:lang w:eastAsia="zh-CN"/>
              </w:rPr>
            </w:pPr>
          </w:p>
          <w:p w14:paraId="69009407" w14:textId="563BB579" w:rsidR="00B27EAA" w:rsidRDefault="00B27EAA" w:rsidP="00AC77AE">
            <w:pPr>
              <w:spacing w:beforeLines="50" w:before="156"/>
              <w:ind w:right="958" w:firstLineChars="2100" w:firstLine="5040"/>
              <w:rPr>
                <w:rFonts w:ascii="宋体" w:eastAsia="宋体" w:hAnsi="宋体"/>
                <w:sz w:val="24"/>
                <w:szCs w:val="24"/>
                <w:lang w:eastAsia="zh-CN"/>
              </w:rPr>
            </w:pPr>
          </w:p>
          <w:p w14:paraId="4BADC723" w14:textId="64BD5DEF" w:rsidR="00B27EAA" w:rsidRDefault="00B27EAA" w:rsidP="00AC77AE">
            <w:pPr>
              <w:spacing w:beforeLines="50" w:before="156"/>
              <w:ind w:right="958" w:firstLineChars="2100" w:firstLine="5040"/>
              <w:rPr>
                <w:rFonts w:ascii="宋体" w:eastAsia="宋体" w:hAnsi="宋体"/>
                <w:sz w:val="24"/>
                <w:szCs w:val="24"/>
                <w:lang w:eastAsia="zh-CN"/>
              </w:rPr>
            </w:pPr>
          </w:p>
          <w:p w14:paraId="4FC979F5" w14:textId="7F588790" w:rsidR="00B27EAA" w:rsidRDefault="00B27EAA" w:rsidP="00AC77AE">
            <w:pPr>
              <w:spacing w:beforeLines="50" w:before="156"/>
              <w:ind w:right="958" w:firstLineChars="2100" w:firstLine="5040"/>
              <w:rPr>
                <w:rFonts w:ascii="宋体" w:eastAsia="宋体" w:hAnsi="宋体"/>
                <w:sz w:val="24"/>
                <w:szCs w:val="24"/>
                <w:lang w:eastAsia="zh-CN"/>
              </w:rPr>
            </w:pPr>
          </w:p>
          <w:p w14:paraId="02559E2C" w14:textId="29A19F08" w:rsidR="00B27EAA" w:rsidRDefault="00B27EAA" w:rsidP="00AC77AE">
            <w:pPr>
              <w:spacing w:beforeLines="50" w:before="156"/>
              <w:ind w:right="958" w:firstLineChars="2100" w:firstLine="5040"/>
              <w:rPr>
                <w:rFonts w:ascii="宋体" w:eastAsia="宋体" w:hAnsi="宋体"/>
                <w:sz w:val="24"/>
                <w:szCs w:val="24"/>
                <w:lang w:eastAsia="zh-CN"/>
              </w:rPr>
            </w:pPr>
          </w:p>
          <w:p w14:paraId="385EAD5B" w14:textId="232D566D" w:rsidR="00B27EAA" w:rsidRDefault="00B27EAA" w:rsidP="00AC77AE">
            <w:pPr>
              <w:spacing w:beforeLines="50" w:before="156"/>
              <w:ind w:right="958" w:firstLineChars="2100" w:firstLine="5040"/>
              <w:rPr>
                <w:rFonts w:ascii="宋体" w:eastAsia="宋体" w:hAnsi="宋体"/>
                <w:sz w:val="24"/>
                <w:szCs w:val="24"/>
                <w:lang w:eastAsia="zh-CN"/>
              </w:rPr>
            </w:pPr>
          </w:p>
          <w:p w14:paraId="1D594953" w14:textId="055EB1B3" w:rsidR="00B27EAA" w:rsidRDefault="00B27EAA" w:rsidP="00AC77AE">
            <w:pPr>
              <w:spacing w:beforeLines="50" w:before="156"/>
              <w:ind w:right="958" w:firstLineChars="2100" w:firstLine="5040"/>
              <w:rPr>
                <w:rFonts w:ascii="宋体" w:eastAsia="宋体" w:hAnsi="宋体"/>
                <w:sz w:val="24"/>
                <w:szCs w:val="24"/>
                <w:lang w:eastAsia="zh-CN"/>
              </w:rPr>
            </w:pPr>
          </w:p>
          <w:p w14:paraId="1CD3CA84" w14:textId="040CDD0F" w:rsidR="00B27EAA" w:rsidRDefault="00B27EAA" w:rsidP="00AC77AE">
            <w:pPr>
              <w:spacing w:beforeLines="50" w:before="156"/>
              <w:ind w:right="958" w:firstLineChars="2100" w:firstLine="5040"/>
              <w:rPr>
                <w:rFonts w:ascii="宋体" w:eastAsia="宋体" w:hAnsi="宋体"/>
                <w:sz w:val="24"/>
                <w:szCs w:val="24"/>
                <w:lang w:eastAsia="zh-CN"/>
              </w:rPr>
            </w:pPr>
          </w:p>
          <w:p w14:paraId="7C893747" w14:textId="77777777" w:rsidR="00B27EAA" w:rsidRDefault="00B27EAA" w:rsidP="00AC77AE">
            <w:pPr>
              <w:spacing w:beforeLines="50" w:before="156"/>
              <w:ind w:right="958" w:firstLineChars="2100" w:firstLine="5040"/>
              <w:rPr>
                <w:rFonts w:ascii="宋体" w:eastAsia="宋体" w:hAnsi="宋体"/>
                <w:sz w:val="24"/>
                <w:szCs w:val="24"/>
                <w:lang w:eastAsia="zh-CN"/>
              </w:rPr>
            </w:pPr>
          </w:p>
          <w:p w14:paraId="1B844152" w14:textId="6EF4F68C" w:rsidR="00433D68" w:rsidRPr="00625F7C" w:rsidRDefault="00433D68" w:rsidP="002A2E8F">
            <w:pPr>
              <w:spacing w:beforeLines="50" w:before="156"/>
              <w:ind w:right="958"/>
              <w:rPr>
                <w:rFonts w:ascii="宋体" w:eastAsia="宋体" w:hAnsi="宋体"/>
                <w:sz w:val="24"/>
                <w:szCs w:val="24"/>
                <w:lang w:eastAsia="zh-CN"/>
              </w:rPr>
            </w:pPr>
          </w:p>
        </w:tc>
      </w:tr>
      <w:tr w:rsidR="00433D68" w14:paraId="6627432F" w14:textId="77777777" w:rsidTr="00AC77AE">
        <w:trPr>
          <w:trHeight w:val="567"/>
        </w:trPr>
        <w:tc>
          <w:tcPr>
            <w:tcW w:w="8296" w:type="dxa"/>
            <w:gridSpan w:val="4"/>
            <w:vAlign w:val="center"/>
          </w:tcPr>
          <w:p w14:paraId="660B9A31" w14:textId="77777777" w:rsidR="00433D68" w:rsidRDefault="00433D68" w:rsidP="00AC77AE">
            <w:pPr>
              <w:jc w:val="center"/>
              <w:rPr>
                <w:b/>
              </w:rPr>
            </w:pPr>
            <w:bookmarkStart w:id="2" w:name="_Hlk152254519"/>
            <w:r>
              <w:rPr>
                <w:rFonts w:ascii="宋体" w:eastAsia="宋体" w:hAnsi="宋体" w:hint="eastAsia"/>
                <w:b/>
                <w:sz w:val="24"/>
                <w:szCs w:val="24"/>
              </w:rPr>
              <w:lastRenderedPageBreak/>
              <w:t>校内导师评价意见</w:t>
            </w:r>
          </w:p>
        </w:tc>
      </w:tr>
      <w:tr w:rsidR="00433D68" w14:paraId="022135FE" w14:textId="77777777" w:rsidTr="00B27EAA">
        <w:trPr>
          <w:trHeight w:val="12884"/>
        </w:trPr>
        <w:tc>
          <w:tcPr>
            <w:tcW w:w="8296" w:type="dxa"/>
            <w:gridSpan w:val="4"/>
          </w:tcPr>
          <w:p w14:paraId="29B8F424" w14:textId="140C93BA" w:rsidR="005C7788" w:rsidRDefault="005C7788" w:rsidP="005C7788">
            <w:pPr>
              <w:rPr>
                <w:rFonts w:ascii="宋体" w:eastAsia="宋体" w:hAnsi="宋体"/>
                <w:sz w:val="24"/>
                <w:lang w:eastAsia="zh-CN"/>
              </w:rPr>
            </w:pPr>
            <w:r>
              <w:rPr>
                <w:rFonts w:ascii="宋体" w:eastAsia="宋体" w:hAnsi="宋体" w:hint="eastAsia"/>
                <w:sz w:val="24"/>
                <w:lang w:eastAsia="zh-CN"/>
              </w:rPr>
              <w:t>（</w:t>
            </w:r>
            <w:r w:rsidRPr="001A1075">
              <w:rPr>
                <w:rFonts w:ascii="楷体" w:eastAsia="楷体" w:hAnsi="楷体" w:hint="eastAsia"/>
                <w:sz w:val="24"/>
                <w:lang w:eastAsia="zh-CN"/>
              </w:rPr>
              <w:t>校内导师</w:t>
            </w:r>
            <w:r>
              <w:rPr>
                <w:rFonts w:ascii="楷体" w:eastAsia="楷体" w:hAnsi="楷体" w:hint="eastAsia"/>
                <w:sz w:val="24"/>
                <w:lang w:eastAsia="zh-CN"/>
              </w:rPr>
              <w:t>对</w:t>
            </w:r>
            <w:r w:rsidR="007E1085">
              <w:rPr>
                <w:rFonts w:ascii="楷体" w:eastAsia="楷体" w:hAnsi="楷体" w:hint="eastAsia"/>
                <w:sz w:val="24"/>
                <w:lang w:eastAsia="zh-CN"/>
              </w:rPr>
              <w:t>实践报告签署评价意见，并</w:t>
            </w:r>
            <w:r w:rsidRPr="001A1075">
              <w:rPr>
                <w:rFonts w:ascii="楷体" w:eastAsia="楷体" w:hAnsi="楷体" w:hint="eastAsia"/>
                <w:sz w:val="24"/>
                <w:lang w:eastAsia="zh-CN"/>
              </w:rPr>
              <w:t>根据研究生在专业实践期间的学术例会表现、专业实践能力的提升等进行综合评价</w:t>
            </w:r>
            <w:r w:rsidRPr="001A1075">
              <w:rPr>
                <w:rFonts w:ascii="宋体" w:eastAsia="宋体" w:hAnsi="宋体" w:hint="eastAsia"/>
                <w:sz w:val="24"/>
                <w:lang w:eastAsia="zh-CN"/>
              </w:rPr>
              <w:t>）</w:t>
            </w:r>
          </w:p>
          <w:p w14:paraId="1507C09D" w14:textId="77777777" w:rsidR="00433D68" w:rsidRPr="005C7788" w:rsidRDefault="00433D68" w:rsidP="00AC77AE">
            <w:pPr>
              <w:rPr>
                <w:rFonts w:ascii="宋体" w:eastAsia="宋体" w:hAnsi="宋体"/>
                <w:sz w:val="24"/>
                <w:lang w:eastAsia="zh-CN"/>
              </w:rPr>
            </w:pPr>
          </w:p>
          <w:p w14:paraId="6574F32A" w14:textId="77777777" w:rsidR="00433D68" w:rsidRDefault="00433D68" w:rsidP="00AC77AE">
            <w:pPr>
              <w:rPr>
                <w:rFonts w:ascii="宋体" w:eastAsia="宋体" w:hAnsi="宋体"/>
                <w:sz w:val="24"/>
                <w:lang w:eastAsia="zh-CN"/>
              </w:rPr>
            </w:pPr>
          </w:p>
          <w:p w14:paraId="52A191EF" w14:textId="77777777" w:rsidR="00433D68" w:rsidRDefault="00433D68" w:rsidP="00AC77AE">
            <w:pPr>
              <w:rPr>
                <w:rFonts w:ascii="宋体" w:eastAsia="宋体" w:hAnsi="宋体"/>
                <w:sz w:val="24"/>
                <w:lang w:eastAsia="zh-CN"/>
              </w:rPr>
            </w:pPr>
          </w:p>
          <w:p w14:paraId="1B686B72" w14:textId="77777777" w:rsidR="00433D68" w:rsidRDefault="00433D68" w:rsidP="00AC77AE">
            <w:pPr>
              <w:rPr>
                <w:rFonts w:ascii="宋体" w:eastAsia="宋体" w:hAnsi="宋体"/>
                <w:sz w:val="24"/>
                <w:lang w:eastAsia="zh-CN"/>
              </w:rPr>
            </w:pPr>
          </w:p>
          <w:p w14:paraId="0FEEC44A" w14:textId="77777777" w:rsidR="00433D68" w:rsidRDefault="00433D68" w:rsidP="00AC77AE">
            <w:pPr>
              <w:rPr>
                <w:rFonts w:ascii="宋体" w:eastAsia="宋体" w:hAnsi="宋体"/>
                <w:sz w:val="24"/>
                <w:lang w:eastAsia="zh-CN"/>
              </w:rPr>
            </w:pPr>
          </w:p>
          <w:p w14:paraId="55ED167C" w14:textId="77777777" w:rsidR="00433D68" w:rsidRDefault="00433D68" w:rsidP="00AC77AE">
            <w:pPr>
              <w:rPr>
                <w:rFonts w:ascii="宋体" w:eastAsia="宋体" w:hAnsi="宋体"/>
                <w:sz w:val="24"/>
                <w:lang w:eastAsia="zh-CN"/>
              </w:rPr>
            </w:pPr>
          </w:p>
          <w:p w14:paraId="0BE75FE8" w14:textId="77777777" w:rsidR="00433D68" w:rsidRDefault="00433D68" w:rsidP="00AC77AE">
            <w:pPr>
              <w:rPr>
                <w:rFonts w:ascii="宋体" w:eastAsia="宋体" w:hAnsi="宋体"/>
                <w:sz w:val="24"/>
                <w:lang w:eastAsia="zh-CN"/>
              </w:rPr>
            </w:pPr>
          </w:p>
          <w:p w14:paraId="4656F4B0" w14:textId="77777777" w:rsidR="00433D68" w:rsidRDefault="00433D68" w:rsidP="00AC77AE">
            <w:pPr>
              <w:ind w:right="960" w:firstLineChars="2100" w:firstLine="5040"/>
              <w:rPr>
                <w:rFonts w:ascii="宋体" w:eastAsia="宋体" w:hAnsi="宋体"/>
                <w:sz w:val="24"/>
                <w:szCs w:val="24"/>
                <w:lang w:eastAsia="zh-CN"/>
              </w:rPr>
            </w:pPr>
          </w:p>
          <w:p w14:paraId="10F5E0A1" w14:textId="77777777" w:rsidR="00433D68" w:rsidRDefault="00433D68" w:rsidP="00AC77AE">
            <w:pPr>
              <w:ind w:right="960" w:firstLineChars="2100" w:firstLine="5040"/>
              <w:rPr>
                <w:rFonts w:ascii="宋体" w:eastAsia="宋体" w:hAnsi="宋体"/>
                <w:sz w:val="24"/>
                <w:szCs w:val="24"/>
                <w:lang w:eastAsia="zh-CN"/>
              </w:rPr>
            </w:pPr>
          </w:p>
          <w:p w14:paraId="43B7280D" w14:textId="77777777" w:rsidR="00433D68" w:rsidRDefault="00433D68" w:rsidP="00AC77AE">
            <w:pPr>
              <w:ind w:right="960" w:firstLineChars="2100" w:firstLine="5040"/>
              <w:rPr>
                <w:rFonts w:ascii="宋体" w:eastAsia="宋体" w:hAnsi="宋体"/>
                <w:sz w:val="24"/>
                <w:szCs w:val="24"/>
                <w:lang w:eastAsia="zh-CN"/>
              </w:rPr>
            </w:pPr>
          </w:p>
          <w:p w14:paraId="648850F7" w14:textId="77777777" w:rsidR="00433D68" w:rsidRDefault="00433D68" w:rsidP="00AC77AE">
            <w:pPr>
              <w:ind w:right="960" w:firstLineChars="2100" w:firstLine="5040"/>
              <w:rPr>
                <w:rFonts w:ascii="宋体" w:eastAsia="宋体" w:hAnsi="宋体"/>
                <w:sz w:val="24"/>
                <w:szCs w:val="24"/>
                <w:lang w:eastAsia="zh-CN"/>
              </w:rPr>
            </w:pPr>
          </w:p>
          <w:p w14:paraId="5C96F031" w14:textId="77777777" w:rsidR="00433D68" w:rsidRDefault="00433D68" w:rsidP="00AC77AE">
            <w:pPr>
              <w:ind w:right="960" w:firstLineChars="2100" w:firstLine="5040"/>
              <w:rPr>
                <w:rFonts w:ascii="宋体" w:eastAsia="宋体" w:hAnsi="宋体"/>
                <w:sz w:val="24"/>
                <w:szCs w:val="24"/>
                <w:lang w:eastAsia="zh-CN"/>
              </w:rPr>
            </w:pPr>
          </w:p>
          <w:p w14:paraId="25896730" w14:textId="77777777" w:rsidR="00433D68" w:rsidRDefault="00433D68" w:rsidP="00AC77AE">
            <w:pPr>
              <w:ind w:right="960" w:firstLineChars="2100" w:firstLine="5040"/>
              <w:rPr>
                <w:rFonts w:ascii="宋体" w:eastAsia="宋体" w:hAnsi="宋体"/>
                <w:sz w:val="24"/>
                <w:szCs w:val="24"/>
                <w:lang w:eastAsia="zh-CN"/>
              </w:rPr>
            </w:pPr>
          </w:p>
          <w:p w14:paraId="1B8C462B" w14:textId="77777777" w:rsidR="00433D68" w:rsidRDefault="00433D68" w:rsidP="008045F8">
            <w:pPr>
              <w:ind w:right="960"/>
              <w:rPr>
                <w:rFonts w:ascii="宋体" w:eastAsia="宋体" w:hAnsi="宋体"/>
                <w:sz w:val="24"/>
                <w:lang w:eastAsia="zh-CN"/>
              </w:rPr>
            </w:pPr>
          </w:p>
          <w:p w14:paraId="32C9FDF6" w14:textId="77777777" w:rsidR="00105B9C" w:rsidRDefault="00105B9C" w:rsidP="008045F8">
            <w:pPr>
              <w:ind w:right="960"/>
              <w:rPr>
                <w:rFonts w:ascii="宋体" w:eastAsia="宋体" w:hAnsi="宋体"/>
                <w:sz w:val="24"/>
                <w:lang w:eastAsia="zh-CN"/>
              </w:rPr>
            </w:pPr>
          </w:p>
          <w:p w14:paraId="21895919" w14:textId="77777777" w:rsidR="00105B9C" w:rsidRDefault="00105B9C" w:rsidP="008045F8">
            <w:pPr>
              <w:ind w:right="960"/>
              <w:rPr>
                <w:rFonts w:ascii="宋体" w:eastAsia="宋体" w:hAnsi="宋体"/>
                <w:sz w:val="24"/>
                <w:lang w:eastAsia="zh-CN"/>
              </w:rPr>
            </w:pPr>
          </w:p>
          <w:p w14:paraId="0850940D" w14:textId="77777777" w:rsidR="00105B9C" w:rsidRDefault="00105B9C" w:rsidP="008045F8">
            <w:pPr>
              <w:ind w:right="960"/>
              <w:rPr>
                <w:rFonts w:ascii="宋体" w:eastAsia="宋体" w:hAnsi="宋体"/>
                <w:sz w:val="24"/>
                <w:lang w:eastAsia="zh-CN"/>
              </w:rPr>
            </w:pPr>
          </w:p>
          <w:p w14:paraId="0A990EF7" w14:textId="77777777" w:rsidR="00105B9C" w:rsidRDefault="00105B9C" w:rsidP="008045F8">
            <w:pPr>
              <w:ind w:right="960"/>
              <w:rPr>
                <w:rFonts w:ascii="宋体" w:eastAsia="宋体" w:hAnsi="宋体"/>
                <w:sz w:val="24"/>
                <w:lang w:eastAsia="zh-CN"/>
              </w:rPr>
            </w:pPr>
          </w:p>
          <w:p w14:paraId="203502E9" w14:textId="77777777" w:rsidR="00105B9C" w:rsidRDefault="00105B9C" w:rsidP="008045F8">
            <w:pPr>
              <w:ind w:right="960"/>
              <w:rPr>
                <w:rFonts w:ascii="宋体" w:eastAsia="宋体" w:hAnsi="宋体"/>
                <w:sz w:val="24"/>
                <w:lang w:eastAsia="zh-CN"/>
              </w:rPr>
            </w:pPr>
          </w:p>
          <w:p w14:paraId="7B73BAAF" w14:textId="77777777" w:rsidR="00105B9C" w:rsidRDefault="00105B9C" w:rsidP="008045F8">
            <w:pPr>
              <w:ind w:right="960"/>
              <w:rPr>
                <w:rFonts w:ascii="宋体" w:eastAsia="宋体" w:hAnsi="宋体"/>
                <w:sz w:val="24"/>
                <w:lang w:eastAsia="zh-CN"/>
              </w:rPr>
            </w:pPr>
          </w:p>
          <w:p w14:paraId="6CB3BE32" w14:textId="77777777" w:rsidR="00105B9C" w:rsidRDefault="00105B9C" w:rsidP="008045F8">
            <w:pPr>
              <w:ind w:right="960"/>
              <w:rPr>
                <w:rFonts w:ascii="宋体" w:eastAsia="宋体" w:hAnsi="宋体"/>
                <w:sz w:val="24"/>
                <w:lang w:eastAsia="zh-CN"/>
              </w:rPr>
            </w:pPr>
          </w:p>
          <w:p w14:paraId="49174DCC" w14:textId="77777777" w:rsidR="00105B9C" w:rsidRDefault="00105B9C" w:rsidP="008045F8">
            <w:pPr>
              <w:ind w:right="960"/>
              <w:rPr>
                <w:rFonts w:ascii="宋体" w:eastAsia="宋体" w:hAnsi="宋体"/>
                <w:sz w:val="24"/>
                <w:lang w:eastAsia="zh-CN"/>
              </w:rPr>
            </w:pPr>
          </w:p>
          <w:p w14:paraId="7587B540" w14:textId="77777777" w:rsidR="00105B9C" w:rsidRDefault="00105B9C" w:rsidP="008045F8">
            <w:pPr>
              <w:ind w:right="960"/>
              <w:rPr>
                <w:rFonts w:ascii="宋体" w:eastAsia="宋体" w:hAnsi="宋体"/>
                <w:sz w:val="24"/>
                <w:lang w:eastAsia="zh-CN"/>
              </w:rPr>
            </w:pPr>
          </w:p>
          <w:p w14:paraId="4C6D3408" w14:textId="77777777" w:rsidR="00105B9C" w:rsidRDefault="00105B9C" w:rsidP="008045F8">
            <w:pPr>
              <w:ind w:right="960"/>
              <w:rPr>
                <w:rFonts w:ascii="宋体" w:eastAsia="宋体" w:hAnsi="宋体"/>
                <w:sz w:val="24"/>
                <w:lang w:eastAsia="zh-CN"/>
              </w:rPr>
            </w:pPr>
          </w:p>
          <w:p w14:paraId="747806AC" w14:textId="77777777" w:rsidR="00105B9C" w:rsidRDefault="00105B9C" w:rsidP="008045F8">
            <w:pPr>
              <w:ind w:right="960"/>
              <w:rPr>
                <w:rFonts w:ascii="宋体" w:eastAsia="宋体" w:hAnsi="宋体"/>
                <w:sz w:val="24"/>
                <w:lang w:eastAsia="zh-CN"/>
              </w:rPr>
            </w:pPr>
          </w:p>
          <w:p w14:paraId="42B910C5" w14:textId="77777777" w:rsidR="00105B9C" w:rsidRDefault="00105B9C" w:rsidP="008045F8">
            <w:pPr>
              <w:ind w:right="960"/>
              <w:rPr>
                <w:rFonts w:ascii="宋体" w:eastAsia="宋体" w:hAnsi="宋体"/>
                <w:sz w:val="24"/>
                <w:lang w:eastAsia="zh-CN"/>
              </w:rPr>
            </w:pPr>
          </w:p>
          <w:p w14:paraId="3839D4A2" w14:textId="77777777" w:rsidR="00105B9C" w:rsidRDefault="00105B9C" w:rsidP="008045F8">
            <w:pPr>
              <w:ind w:right="960"/>
              <w:rPr>
                <w:rFonts w:ascii="宋体" w:eastAsia="宋体" w:hAnsi="宋体"/>
                <w:sz w:val="24"/>
                <w:lang w:eastAsia="zh-CN"/>
              </w:rPr>
            </w:pPr>
          </w:p>
          <w:p w14:paraId="7E3281C1" w14:textId="77777777" w:rsidR="00105B9C" w:rsidRDefault="00105B9C" w:rsidP="008045F8">
            <w:pPr>
              <w:ind w:right="960"/>
              <w:rPr>
                <w:rFonts w:ascii="宋体" w:eastAsia="宋体" w:hAnsi="宋体"/>
                <w:sz w:val="24"/>
                <w:lang w:eastAsia="zh-CN"/>
              </w:rPr>
            </w:pPr>
          </w:p>
          <w:p w14:paraId="4D62FB13" w14:textId="77777777" w:rsidR="00105B9C" w:rsidRDefault="00105B9C" w:rsidP="008045F8">
            <w:pPr>
              <w:ind w:right="960"/>
              <w:rPr>
                <w:rFonts w:ascii="宋体" w:eastAsia="宋体" w:hAnsi="宋体"/>
                <w:sz w:val="24"/>
                <w:lang w:eastAsia="zh-CN"/>
              </w:rPr>
            </w:pPr>
          </w:p>
          <w:p w14:paraId="61826E58" w14:textId="77777777" w:rsidR="00105B9C" w:rsidRDefault="00105B9C" w:rsidP="008045F8">
            <w:pPr>
              <w:ind w:right="960"/>
              <w:rPr>
                <w:rFonts w:ascii="宋体" w:eastAsia="宋体" w:hAnsi="宋体"/>
                <w:sz w:val="24"/>
                <w:lang w:eastAsia="zh-CN"/>
              </w:rPr>
            </w:pPr>
          </w:p>
          <w:p w14:paraId="42F37C0E" w14:textId="77777777" w:rsidR="00105B9C" w:rsidRDefault="00105B9C" w:rsidP="008045F8">
            <w:pPr>
              <w:ind w:right="960"/>
              <w:rPr>
                <w:rFonts w:ascii="宋体" w:eastAsia="宋体" w:hAnsi="宋体"/>
                <w:sz w:val="24"/>
                <w:lang w:eastAsia="zh-CN"/>
              </w:rPr>
            </w:pPr>
          </w:p>
          <w:p w14:paraId="7D31B390" w14:textId="77777777" w:rsidR="00105B9C" w:rsidRDefault="00105B9C" w:rsidP="008045F8">
            <w:pPr>
              <w:ind w:right="960"/>
              <w:rPr>
                <w:rFonts w:ascii="宋体" w:eastAsia="宋体" w:hAnsi="宋体"/>
                <w:sz w:val="24"/>
                <w:lang w:eastAsia="zh-CN"/>
              </w:rPr>
            </w:pPr>
          </w:p>
          <w:p w14:paraId="216AB8FF" w14:textId="77777777" w:rsidR="00105B9C" w:rsidRDefault="00105B9C" w:rsidP="008045F8">
            <w:pPr>
              <w:ind w:right="960"/>
              <w:rPr>
                <w:rFonts w:ascii="宋体" w:eastAsia="宋体" w:hAnsi="宋体"/>
                <w:sz w:val="24"/>
                <w:lang w:eastAsia="zh-CN"/>
              </w:rPr>
            </w:pPr>
          </w:p>
          <w:p w14:paraId="5DFF3564" w14:textId="77777777" w:rsidR="00105B9C" w:rsidRDefault="00105B9C" w:rsidP="008045F8">
            <w:pPr>
              <w:ind w:right="960"/>
              <w:rPr>
                <w:rFonts w:ascii="宋体" w:eastAsia="宋体" w:hAnsi="宋体"/>
                <w:sz w:val="24"/>
                <w:lang w:eastAsia="zh-CN"/>
              </w:rPr>
            </w:pPr>
          </w:p>
          <w:p w14:paraId="590B1791" w14:textId="77777777" w:rsidR="00105B9C" w:rsidRDefault="00105B9C" w:rsidP="008045F8">
            <w:pPr>
              <w:ind w:right="960"/>
              <w:rPr>
                <w:rFonts w:ascii="宋体" w:eastAsia="宋体" w:hAnsi="宋体"/>
                <w:sz w:val="24"/>
                <w:lang w:eastAsia="zh-CN"/>
              </w:rPr>
            </w:pPr>
          </w:p>
          <w:p w14:paraId="6699B564" w14:textId="77777777" w:rsidR="00105B9C" w:rsidRDefault="00105B9C" w:rsidP="008045F8">
            <w:pPr>
              <w:ind w:right="960"/>
              <w:rPr>
                <w:rFonts w:ascii="宋体" w:eastAsia="宋体" w:hAnsi="宋体"/>
                <w:sz w:val="24"/>
                <w:lang w:eastAsia="zh-CN"/>
              </w:rPr>
            </w:pPr>
          </w:p>
          <w:p w14:paraId="31D0B0CB" w14:textId="5117879B" w:rsidR="00105B9C" w:rsidRDefault="00105B9C" w:rsidP="00105B9C">
            <w:pPr>
              <w:ind w:right="960"/>
              <w:jc w:val="center"/>
              <w:rPr>
                <w:rFonts w:ascii="宋体" w:eastAsia="宋体" w:hAnsi="宋体"/>
                <w:sz w:val="24"/>
                <w:szCs w:val="24"/>
                <w:lang w:eastAsia="zh-CN"/>
              </w:rPr>
            </w:pPr>
            <w:r>
              <w:rPr>
                <w:rFonts w:ascii="宋体" w:eastAsia="宋体" w:hAnsi="宋体" w:hint="eastAsia"/>
                <w:sz w:val="24"/>
                <w:szCs w:val="24"/>
                <w:lang w:eastAsia="zh-CN"/>
              </w:rPr>
              <w:t xml:space="preserve"> </w:t>
            </w:r>
            <w:r>
              <w:rPr>
                <w:rFonts w:ascii="宋体" w:eastAsia="宋体" w:hAnsi="宋体"/>
                <w:sz w:val="24"/>
                <w:szCs w:val="24"/>
                <w:lang w:eastAsia="zh-CN"/>
              </w:rPr>
              <w:t xml:space="preserve">                          </w:t>
            </w:r>
            <w:r>
              <w:rPr>
                <w:rFonts w:ascii="宋体" w:eastAsia="宋体" w:hAnsi="宋体" w:hint="eastAsia"/>
                <w:sz w:val="24"/>
                <w:szCs w:val="24"/>
                <w:lang w:eastAsia="zh-CN"/>
              </w:rPr>
              <w:t>签字（盖章）：</w:t>
            </w:r>
          </w:p>
          <w:p w14:paraId="7036D1F2" w14:textId="2E1B3211" w:rsidR="00105B9C" w:rsidRPr="00105B9C" w:rsidRDefault="00105B9C" w:rsidP="00105B9C">
            <w:pPr>
              <w:ind w:right="960" w:firstLineChars="2200" w:firstLine="5280"/>
              <w:rPr>
                <w:rFonts w:ascii="宋体" w:eastAsia="宋体" w:hAnsi="宋体" w:hint="eastAsia"/>
                <w:sz w:val="24"/>
                <w:lang w:eastAsia="zh-CN"/>
              </w:rPr>
            </w:pPr>
            <w:r>
              <w:rPr>
                <w:rFonts w:ascii="宋体" w:eastAsia="宋体" w:hAnsi="宋体" w:hint="eastAsia"/>
                <w:sz w:val="24"/>
                <w:szCs w:val="24"/>
                <w:lang w:eastAsia="zh-CN"/>
              </w:rPr>
              <w:t>日期：</w:t>
            </w:r>
          </w:p>
        </w:tc>
      </w:tr>
      <w:bookmarkEnd w:id="2"/>
    </w:tbl>
    <w:p w14:paraId="5D3F6259" w14:textId="2256ACDE" w:rsidR="00433D68" w:rsidRPr="002A2E8F" w:rsidRDefault="00433D68" w:rsidP="002A2E8F">
      <w:pPr>
        <w:snapToGrid w:val="0"/>
        <w:spacing w:afterLines="20" w:after="62" w:line="360" w:lineRule="auto"/>
        <w:ind w:right="-58"/>
        <w:rPr>
          <w:sz w:val="24"/>
          <w:szCs w:val="28"/>
          <w:lang w:eastAsia="zh-CN"/>
        </w:rPr>
      </w:pPr>
    </w:p>
    <w:sectPr w:rsidR="00433D68" w:rsidRPr="002A2E8F">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73399" w14:textId="77777777" w:rsidR="00BE5270" w:rsidRDefault="00BE5270">
      <w:r>
        <w:separator/>
      </w:r>
    </w:p>
  </w:endnote>
  <w:endnote w:type="continuationSeparator" w:id="0">
    <w:p w14:paraId="6A99601A" w14:textId="77777777" w:rsidR="00BE5270" w:rsidRDefault="00BE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250399"/>
      <w:docPartObj>
        <w:docPartGallery w:val="AutoText"/>
      </w:docPartObj>
    </w:sdtPr>
    <w:sdtEndPr>
      <w:rPr>
        <w:rFonts w:ascii="仿宋_GB2312" w:eastAsia="仿宋_GB2312" w:hint="eastAsia"/>
        <w:sz w:val="28"/>
        <w:szCs w:val="28"/>
      </w:rPr>
    </w:sdtEndPr>
    <w:sdtContent>
      <w:p w14:paraId="750774C0" w14:textId="77777777" w:rsidR="006713FC" w:rsidRDefault="008247C1">
        <w:pPr>
          <w:pStyle w:val="a8"/>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eastAsia="zh-CN"/>
          </w:rPr>
          <w:t>6</w:t>
        </w:r>
        <w:r>
          <w:rPr>
            <w:rFonts w:ascii="仿宋_GB2312" w:eastAsia="仿宋_GB2312" w:hint="eastAsia"/>
            <w:sz w:val="28"/>
            <w:szCs w:val="28"/>
          </w:rPr>
          <w:fldChar w:fldCharType="end"/>
        </w:r>
      </w:p>
    </w:sdtContent>
  </w:sdt>
  <w:p w14:paraId="3A16CF94" w14:textId="77777777" w:rsidR="006713FC" w:rsidRDefault="006713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B9E1A" w14:textId="77777777" w:rsidR="00BE5270" w:rsidRDefault="00BE5270">
      <w:r>
        <w:separator/>
      </w:r>
    </w:p>
  </w:footnote>
  <w:footnote w:type="continuationSeparator" w:id="0">
    <w:p w14:paraId="50993C9D" w14:textId="77777777" w:rsidR="00BE5270" w:rsidRDefault="00BE5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BlNmZkODFlN2Y3Y2E2YmRkMmJkZDk4OTY4ZTk5NWMifQ=="/>
  </w:docVars>
  <w:rsids>
    <w:rsidRoot w:val="00F86B07"/>
    <w:rsid w:val="00000EA8"/>
    <w:rsid w:val="00017486"/>
    <w:rsid w:val="00034549"/>
    <w:rsid w:val="000427B4"/>
    <w:rsid w:val="000503BB"/>
    <w:rsid w:val="00057749"/>
    <w:rsid w:val="0007516C"/>
    <w:rsid w:val="00095B12"/>
    <w:rsid w:val="000A5BC0"/>
    <w:rsid w:val="000C1DA1"/>
    <w:rsid w:val="000C5C9D"/>
    <w:rsid w:val="000D0210"/>
    <w:rsid w:val="000D0337"/>
    <w:rsid w:val="000D07EB"/>
    <w:rsid w:val="000D0B6C"/>
    <w:rsid w:val="000E0FE8"/>
    <w:rsid w:val="000E2051"/>
    <w:rsid w:val="000F5967"/>
    <w:rsid w:val="0010141D"/>
    <w:rsid w:val="00101484"/>
    <w:rsid w:val="00105B9C"/>
    <w:rsid w:val="0011251D"/>
    <w:rsid w:val="00112613"/>
    <w:rsid w:val="00112F60"/>
    <w:rsid w:val="00114421"/>
    <w:rsid w:val="001149AD"/>
    <w:rsid w:val="001172DB"/>
    <w:rsid w:val="001241B8"/>
    <w:rsid w:val="00126E5C"/>
    <w:rsid w:val="0013560C"/>
    <w:rsid w:val="00137AA2"/>
    <w:rsid w:val="00140ACE"/>
    <w:rsid w:val="001433B8"/>
    <w:rsid w:val="00155845"/>
    <w:rsid w:val="001613F5"/>
    <w:rsid w:val="0017691F"/>
    <w:rsid w:val="001824EB"/>
    <w:rsid w:val="00196958"/>
    <w:rsid w:val="001A009F"/>
    <w:rsid w:val="001A0D6E"/>
    <w:rsid w:val="001A3D39"/>
    <w:rsid w:val="001B4E36"/>
    <w:rsid w:val="001C271B"/>
    <w:rsid w:val="001E459F"/>
    <w:rsid w:val="001E5C46"/>
    <w:rsid w:val="001E735E"/>
    <w:rsid w:val="001F0860"/>
    <w:rsid w:val="001F321E"/>
    <w:rsid w:val="001F563E"/>
    <w:rsid w:val="0021298E"/>
    <w:rsid w:val="0021460F"/>
    <w:rsid w:val="00214861"/>
    <w:rsid w:val="002176FA"/>
    <w:rsid w:val="00225121"/>
    <w:rsid w:val="002344F5"/>
    <w:rsid w:val="00244935"/>
    <w:rsid w:val="00267A0C"/>
    <w:rsid w:val="0027120E"/>
    <w:rsid w:val="00284AB2"/>
    <w:rsid w:val="0028693A"/>
    <w:rsid w:val="00293DE3"/>
    <w:rsid w:val="00295C84"/>
    <w:rsid w:val="002A27D3"/>
    <w:rsid w:val="002A2E8F"/>
    <w:rsid w:val="002A6375"/>
    <w:rsid w:val="002A79E7"/>
    <w:rsid w:val="002B36F6"/>
    <w:rsid w:val="002B66AD"/>
    <w:rsid w:val="002C15CF"/>
    <w:rsid w:val="002C22FB"/>
    <w:rsid w:val="002C662B"/>
    <w:rsid w:val="002D31C3"/>
    <w:rsid w:val="002E055B"/>
    <w:rsid w:val="002E3B3E"/>
    <w:rsid w:val="002F15D9"/>
    <w:rsid w:val="0030470A"/>
    <w:rsid w:val="003069BA"/>
    <w:rsid w:val="003203DA"/>
    <w:rsid w:val="00323BDD"/>
    <w:rsid w:val="0032670D"/>
    <w:rsid w:val="003354D3"/>
    <w:rsid w:val="003358AE"/>
    <w:rsid w:val="00350AAD"/>
    <w:rsid w:val="003523DC"/>
    <w:rsid w:val="003614A9"/>
    <w:rsid w:val="00372966"/>
    <w:rsid w:val="00375B56"/>
    <w:rsid w:val="00375C48"/>
    <w:rsid w:val="00384FB8"/>
    <w:rsid w:val="003923D7"/>
    <w:rsid w:val="003A3E75"/>
    <w:rsid w:val="003A42C7"/>
    <w:rsid w:val="003A7F30"/>
    <w:rsid w:val="003B3968"/>
    <w:rsid w:val="003B75AE"/>
    <w:rsid w:val="003D1E95"/>
    <w:rsid w:val="003D5598"/>
    <w:rsid w:val="003D67FE"/>
    <w:rsid w:val="003E4957"/>
    <w:rsid w:val="003F063D"/>
    <w:rsid w:val="003F2414"/>
    <w:rsid w:val="003F3FB0"/>
    <w:rsid w:val="003F5FAE"/>
    <w:rsid w:val="00402EFC"/>
    <w:rsid w:val="00405A3B"/>
    <w:rsid w:val="004069B6"/>
    <w:rsid w:val="0041015E"/>
    <w:rsid w:val="0041266A"/>
    <w:rsid w:val="00431513"/>
    <w:rsid w:val="00433D68"/>
    <w:rsid w:val="00434639"/>
    <w:rsid w:val="00435AD6"/>
    <w:rsid w:val="00445C92"/>
    <w:rsid w:val="00454689"/>
    <w:rsid w:val="004641FC"/>
    <w:rsid w:val="00470161"/>
    <w:rsid w:val="0047016B"/>
    <w:rsid w:val="00473A1A"/>
    <w:rsid w:val="00476923"/>
    <w:rsid w:val="00480980"/>
    <w:rsid w:val="00484C94"/>
    <w:rsid w:val="004A3E97"/>
    <w:rsid w:val="004B2824"/>
    <w:rsid w:val="004B762F"/>
    <w:rsid w:val="004C12D3"/>
    <w:rsid w:val="004C49B5"/>
    <w:rsid w:val="004F0AD2"/>
    <w:rsid w:val="004F20FC"/>
    <w:rsid w:val="005004F7"/>
    <w:rsid w:val="00505828"/>
    <w:rsid w:val="00510A8A"/>
    <w:rsid w:val="0051311B"/>
    <w:rsid w:val="00527407"/>
    <w:rsid w:val="0054256F"/>
    <w:rsid w:val="005606C9"/>
    <w:rsid w:val="00562FD3"/>
    <w:rsid w:val="00565011"/>
    <w:rsid w:val="00565F8F"/>
    <w:rsid w:val="00571246"/>
    <w:rsid w:val="005878C2"/>
    <w:rsid w:val="00587EAB"/>
    <w:rsid w:val="005928B5"/>
    <w:rsid w:val="0059741E"/>
    <w:rsid w:val="005A3593"/>
    <w:rsid w:val="005A3671"/>
    <w:rsid w:val="005B6BB6"/>
    <w:rsid w:val="005C5B8B"/>
    <w:rsid w:val="005C7788"/>
    <w:rsid w:val="005F253C"/>
    <w:rsid w:val="00602673"/>
    <w:rsid w:val="00605E72"/>
    <w:rsid w:val="0060699E"/>
    <w:rsid w:val="006177D5"/>
    <w:rsid w:val="00625F7C"/>
    <w:rsid w:val="0063037F"/>
    <w:rsid w:val="00633F74"/>
    <w:rsid w:val="006372F0"/>
    <w:rsid w:val="0064506A"/>
    <w:rsid w:val="006532B4"/>
    <w:rsid w:val="00660F7F"/>
    <w:rsid w:val="006713FC"/>
    <w:rsid w:val="00696534"/>
    <w:rsid w:val="006A2F07"/>
    <w:rsid w:val="006B7BB0"/>
    <w:rsid w:val="006C024D"/>
    <w:rsid w:val="006C4EB9"/>
    <w:rsid w:val="006D2596"/>
    <w:rsid w:val="006D43B0"/>
    <w:rsid w:val="006D482C"/>
    <w:rsid w:val="006D62F4"/>
    <w:rsid w:val="006E34F5"/>
    <w:rsid w:val="006E6543"/>
    <w:rsid w:val="006E6A81"/>
    <w:rsid w:val="006E77A5"/>
    <w:rsid w:val="006F6B8F"/>
    <w:rsid w:val="006F7DE5"/>
    <w:rsid w:val="00707E42"/>
    <w:rsid w:val="00713D83"/>
    <w:rsid w:val="00714017"/>
    <w:rsid w:val="00724B73"/>
    <w:rsid w:val="00754B4B"/>
    <w:rsid w:val="007569DF"/>
    <w:rsid w:val="0076236D"/>
    <w:rsid w:val="00763516"/>
    <w:rsid w:val="007653C5"/>
    <w:rsid w:val="007765C2"/>
    <w:rsid w:val="00796128"/>
    <w:rsid w:val="007A712E"/>
    <w:rsid w:val="007B0DDB"/>
    <w:rsid w:val="007C7903"/>
    <w:rsid w:val="007D0BA7"/>
    <w:rsid w:val="007D74F7"/>
    <w:rsid w:val="007E1085"/>
    <w:rsid w:val="00800F8C"/>
    <w:rsid w:val="008045F8"/>
    <w:rsid w:val="008054EC"/>
    <w:rsid w:val="00817C29"/>
    <w:rsid w:val="008247C1"/>
    <w:rsid w:val="0082757C"/>
    <w:rsid w:val="00842493"/>
    <w:rsid w:val="008520BD"/>
    <w:rsid w:val="008654E5"/>
    <w:rsid w:val="00866EBE"/>
    <w:rsid w:val="008725FA"/>
    <w:rsid w:val="008A1392"/>
    <w:rsid w:val="008B189B"/>
    <w:rsid w:val="008C7BF7"/>
    <w:rsid w:val="008D48B6"/>
    <w:rsid w:val="008D7420"/>
    <w:rsid w:val="008E0C3C"/>
    <w:rsid w:val="008E1171"/>
    <w:rsid w:val="008E121B"/>
    <w:rsid w:val="008E2675"/>
    <w:rsid w:val="008E34B1"/>
    <w:rsid w:val="008F0667"/>
    <w:rsid w:val="008F1AB6"/>
    <w:rsid w:val="008F272C"/>
    <w:rsid w:val="008F794B"/>
    <w:rsid w:val="0091384D"/>
    <w:rsid w:val="009145ED"/>
    <w:rsid w:val="00917829"/>
    <w:rsid w:val="0092572E"/>
    <w:rsid w:val="00930C38"/>
    <w:rsid w:val="00951313"/>
    <w:rsid w:val="00955EF6"/>
    <w:rsid w:val="00960E07"/>
    <w:rsid w:val="00965D0B"/>
    <w:rsid w:val="009714BB"/>
    <w:rsid w:val="009754BB"/>
    <w:rsid w:val="009758BA"/>
    <w:rsid w:val="00983CA1"/>
    <w:rsid w:val="0099208B"/>
    <w:rsid w:val="009A3A42"/>
    <w:rsid w:val="009A40C0"/>
    <w:rsid w:val="009A7F04"/>
    <w:rsid w:val="009B5B00"/>
    <w:rsid w:val="009C291B"/>
    <w:rsid w:val="009C4505"/>
    <w:rsid w:val="009C4BE7"/>
    <w:rsid w:val="009C6C1C"/>
    <w:rsid w:val="009E0EC8"/>
    <w:rsid w:val="00A012A1"/>
    <w:rsid w:val="00A11DC5"/>
    <w:rsid w:val="00A13A55"/>
    <w:rsid w:val="00A214B6"/>
    <w:rsid w:val="00A22844"/>
    <w:rsid w:val="00A25D10"/>
    <w:rsid w:val="00A3491E"/>
    <w:rsid w:val="00A35D93"/>
    <w:rsid w:val="00A37926"/>
    <w:rsid w:val="00A5042C"/>
    <w:rsid w:val="00A53AA3"/>
    <w:rsid w:val="00A53BDD"/>
    <w:rsid w:val="00A576FA"/>
    <w:rsid w:val="00A607E9"/>
    <w:rsid w:val="00A62AE2"/>
    <w:rsid w:val="00A64385"/>
    <w:rsid w:val="00A67595"/>
    <w:rsid w:val="00A70AD9"/>
    <w:rsid w:val="00A719A9"/>
    <w:rsid w:val="00A754B5"/>
    <w:rsid w:val="00A760BC"/>
    <w:rsid w:val="00A822E6"/>
    <w:rsid w:val="00A9373E"/>
    <w:rsid w:val="00A973A1"/>
    <w:rsid w:val="00A979C0"/>
    <w:rsid w:val="00AA44B2"/>
    <w:rsid w:val="00AA5CE5"/>
    <w:rsid w:val="00AB3F08"/>
    <w:rsid w:val="00AD62BF"/>
    <w:rsid w:val="00AE4413"/>
    <w:rsid w:val="00AE7221"/>
    <w:rsid w:val="00B06475"/>
    <w:rsid w:val="00B06983"/>
    <w:rsid w:val="00B27EAA"/>
    <w:rsid w:val="00B34DFE"/>
    <w:rsid w:val="00B4589E"/>
    <w:rsid w:val="00B5405D"/>
    <w:rsid w:val="00B545B1"/>
    <w:rsid w:val="00B61E14"/>
    <w:rsid w:val="00B626AB"/>
    <w:rsid w:val="00B72812"/>
    <w:rsid w:val="00B74D1E"/>
    <w:rsid w:val="00B74E43"/>
    <w:rsid w:val="00B77A98"/>
    <w:rsid w:val="00B8054A"/>
    <w:rsid w:val="00B90273"/>
    <w:rsid w:val="00B948B8"/>
    <w:rsid w:val="00BA7909"/>
    <w:rsid w:val="00BB11E6"/>
    <w:rsid w:val="00BB4C09"/>
    <w:rsid w:val="00BB713B"/>
    <w:rsid w:val="00BB75F0"/>
    <w:rsid w:val="00BB796F"/>
    <w:rsid w:val="00BC027B"/>
    <w:rsid w:val="00BD56AF"/>
    <w:rsid w:val="00BE5270"/>
    <w:rsid w:val="00BF4825"/>
    <w:rsid w:val="00C04434"/>
    <w:rsid w:val="00C07090"/>
    <w:rsid w:val="00C12208"/>
    <w:rsid w:val="00C16921"/>
    <w:rsid w:val="00C42EE6"/>
    <w:rsid w:val="00C44737"/>
    <w:rsid w:val="00C44DA7"/>
    <w:rsid w:val="00C459CE"/>
    <w:rsid w:val="00C57479"/>
    <w:rsid w:val="00C74A10"/>
    <w:rsid w:val="00C770A1"/>
    <w:rsid w:val="00C84D0A"/>
    <w:rsid w:val="00C939B0"/>
    <w:rsid w:val="00C96300"/>
    <w:rsid w:val="00C971AB"/>
    <w:rsid w:val="00CA47A0"/>
    <w:rsid w:val="00CB178C"/>
    <w:rsid w:val="00CB2FA8"/>
    <w:rsid w:val="00CB67CF"/>
    <w:rsid w:val="00CC0118"/>
    <w:rsid w:val="00CC58F2"/>
    <w:rsid w:val="00CD3561"/>
    <w:rsid w:val="00CE5ABD"/>
    <w:rsid w:val="00CE6A02"/>
    <w:rsid w:val="00CE6FB0"/>
    <w:rsid w:val="00CE7ECD"/>
    <w:rsid w:val="00CF38EB"/>
    <w:rsid w:val="00D11C5C"/>
    <w:rsid w:val="00D125AB"/>
    <w:rsid w:val="00D257EA"/>
    <w:rsid w:val="00D2759C"/>
    <w:rsid w:val="00D356EF"/>
    <w:rsid w:val="00D35E82"/>
    <w:rsid w:val="00D514A0"/>
    <w:rsid w:val="00D8028F"/>
    <w:rsid w:val="00D83C98"/>
    <w:rsid w:val="00D87344"/>
    <w:rsid w:val="00DA7F94"/>
    <w:rsid w:val="00DB23DD"/>
    <w:rsid w:val="00DD0F22"/>
    <w:rsid w:val="00DD334A"/>
    <w:rsid w:val="00DD4C6C"/>
    <w:rsid w:val="00DD7319"/>
    <w:rsid w:val="00DE2B09"/>
    <w:rsid w:val="00DE3647"/>
    <w:rsid w:val="00DE691F"/>
    <w:rsid w:val="00DE76EA"/>
    <w:rsid w:val="00DE789B"/>
    <w:rsid w:val="00DF051A"/>
    <w:rsid w:val="00DF2875"/>
    <w:rsid w:val="00E0054B"/>
    <w:rsid w:val="00E4261E"/>
    <w:rsid w:val="00E67C53"/>
    <w:rsid w:val="00E772CC"/>
    <w:rsid w:val="00E81656"/>
    <w:rsid w:val="00E84BBD"/>
    <w:rsid w:val="00E85157"/>
    <w:rsid w:val="00E947A3"/>
    <w:rsid w:val="00E94EA8"/>
    <w:rsid w:val="00E9622F"/>
    <w:rsid w:val="00EA1897"/>
    <w:rsid w:val="00EA2063"/>
    <w:rsid w:val="00EA3954"/>
    <w:rsid w:val="00EB7008"/>
    <w:rsid w:val="00EC1A92"/>
    <w:rsid w:val="00EC567B"/>
    <w:rsid w:val="00EC797A"/>
    <w:rsid w:val="00ED41CE"/>
    <w:rsid w:val="00ED4E1F"/>
    <w:rsid w:val="00ED5959"/>
    <w:rsid w:val="00EE66FF"/>
    <w:rsid w:val="00EE7D79"/>
    <w:rsid w:val="00EF45F4"/>
    <w:rsid w:val="00EF7BBC"/>
    <w:rsid w:val="00F010AE"/>
    <w:rsid w:val="00F020EE"/>
    <w:rsid w:val="00F1570C"/>
    <w:rsid w:val="00F1656A"/>
    <w:rsid w:val="00F238B4"/>
    <w:rsid w:val="00F3636D"/>
    <w:rsid w:val="00F37055"/>
    <w:rsid w:val="00F43C65"/>
    <w:rsid w:val="00F50E07"/>
    <w:rsid w:val="00F52D05"/>
    <w:rsid w:val="00F538F6"/>
    <w:rsid w:val="00F53D26"/>
    <w:rsid w:val="00F62CEE"/>
    <w:rsid w:val="00F73516"/>
    <w:rsid w:val="00F77FAF"/>
    <w:rsid w:val="00F83585"/>
    <w:rsid w:val="00F86B07"/>
    <w:rsid w:val="00FA141C"/>
    <w:rsid w:val="00FB10B8"/>
    <w:rsid w:val="00FB4C19"/>
    <w:rsid w:val="00FB66C8"/>
    <w:rsid w:val="00FC642F"/>
    <w:rsid w:val="00FD39D4"/>
    <w:rsid w:val="00FE0557"/>
    <w:rsid w:val="00FE3732"/>
    <w:rsid w:val="00FE38B5"/>
    <w:rsid w:val="00FE5261"/>
    <w:rsid w:val="00FF6FBE"/>
    <w:rsid w:val="0C9414EA"/>
    <w:rsid w:val="147D7A62"/>
    <w:rsid w:val="1CDE6C01"/>
    <w:rsid w:val="2BBE0D95"/>
    <w:rsid w:val="2C2222A9"/>
    <w:rsid w:val="38F02816"/>
    <w:rsid w:val="49C4517E"/>
    <w:rsid w:val="4F392661"/>
    <w:rsid w:val="5EBD0321"/>
    <w:rsid w:val="63E66B35"/>
    <w:rsid w:val="66E92328"/>
    <w:rsid w:val="694D2238"/>
    <w:rsid w:val="6B85775C"/>
    <w:rsid w:val="73565FCE"/>
    <w:rsid w:val="750A232E"/>
    <w:rsid w:val="765E6062"/>
    <w:rsid w:val="783757A5"/>
    <w:rsid w:val="7CD3366E"/>
    <w:rsid w:val="7FF21B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EA938"/>
  <w15:docId w15:val="{CD2BF46D-E4A6-44E7-B33A-654BF398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pPr>
      <w:ind w:left="219"/>
    </w:pPr>
    <w:rPr>
      <w:rFonts w:ascii="方正小标宋简体" w:eastAsia="方正小标宋简体" w:hAnsi="方正小标宋简体"/>
      <w:sz w:val="73"/>
      <w:szCs w:val="73"/>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ac">
    <w:name w:val="Title"/>
    <w:basedOn w:val="a"/>
    <w:next w:val="a"/>
    <w:link w:val="ad"/>
    <w:uiPriority w:val="10"/>
    <w:qFormat/>
    <w:pPr>
      <w:spacing w:before="240" w:after="60"/>
      <w:jc w:val="center"/>
      <w:outlineLvl w:val="0"/>
    </w:pPr>
    <w:rPr>
      <w:rFonts w:ascii="Cambria" w:eastAsia="宋体" w:hAnsi="Cambria" w:cs="Times New Roman"/>
      <w:b/>
      <w:bCs/>
      <w:sz w:val="32"/>
      <w:szCs w:val="32"/>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2">
    <w:name w:val="List Paragraph"/>
    <w:basedOn w:val="a"/>
    <w:uiPriority w:val="34"/>
    <w:qFormat/>
  </w:style>
  <w:style w:type="paragraph" w:customStyle="1" w:styleId="TableParagraph">
    <w:name w:val="Table Paragraph"/>
    <w:basedOn w:val="a"/>
    <w:uiPriority w:val="1"/>
    <w:qFormat/>
  </w:style>
  <w:style w:type="character" w:customStyle="1" w:styleId="ab">
    <w:name w:val="页眉 字符"/>
    <w:basedOn w:val="a0"/>
    <w:link w:val="aa"/>
    <w:qFormat/>
    <w:rPr>
      <w:sz w:val="18"/>
      <w:szCs w:val="18"/>
    </w:rPr>
  </w:style>
  <w:style w:type="character" w:customStyle="1" w:styleId="a9">
    <w:name w:val="页脚 字符"/>
    <w:basedOn w:val="a0"/>
    <w:link w:val="a8"/>
    <w:uiPriority w:val="99"/>
    <w:qFormat/>
    <w:rPr>
      <w:sz w:val="18"/>
      <w:szCs w:val="18"/>
    </w:rPr>
  </w:style>
  <w:style w:type="character" w:customStyle="1" w:styleId="a7">
    <w:name w:val="批注框文本 字符"/>
    <w:basedOn w:val="a0"/>
    <w:link w:val="a6"/>
    <w:uiPriority w:val="99"/>
    <w:semiHidden/>
    <w:qFormat/>
    <w:rPr>
      <w:sz w:val="18"/>
      <w:szCs w:val="18"/>
    </w:rPr>
  </w:style>
  <w:style w:type="character" w:customStyle="1" w:styleId="ad">
    <w:name w:val="标题 字符"/>
    <w:basedOn w:val="a0"/>
    <w:link w:val="ac"/>
    <w:uiPriority w:val="10"/>
    <w:qFormat/>
    <w:rPr>
      <w:rFonts w:ascii="Cambria" w:eastAsia="宋体" w:hAnsi="Cambria" w:cs="Times New Roman"/>
      <w:b/>
      <w:bCs/>
      <w:sz w:val="32"/>
      <w:szCs w:val="32"/>
    </w:rPr>
  </w:style>
  <w:style w:type="paragraph" w:customStyle="1" w:styleId="1">
    <w:name w:val="列出段落1"/>
    <w:basedOn w:val="a"/>
    <w:uiPriority w:val="34"/>
    <w:qFormat/>
    <w:pPr>
      <w:ind w:firstLineChars="200" w:firstLine="420"/>
      <w:jc w:val="both"/>
    </w:pPr>
    <w:rPr>
      <w:rFonts w:ascii="Times New Roman" w:eastAsia="宋体" w:hAnsi="Times New Roman" w:cs="Times New Roman"/>
      <w:kern w:val="2"/>
      <w:sz w:val="21"/>
      <w:szCs w:val="24"/>
      <w:lang w:eastAsia="zh-CN"/>
    </w:rPr>
  </w:style>
  <w:style w:type="character" w:customStyle="1" w:styleId="a4">
    <w:name w:val="批注文字 字符"/>
    <w:basedOn w:val="a0"/>
    <w:link w:val="a3"/>
    <w:uiPriority w:val="99"/>
    <w:semiHidden/>
    <w:qFormat/>
    <w:rPr>
      <w:sz w:val="22"/>
      <w:szCs w:val="22"/>
      <w:lang w:eastAsia="en-US"/>
    </w:rPr>
  </w:style>
  <w:style w:type="character" w:customStyle="1" w:styleId="af">
    <w:name w:val="批注主题 字符"/>
    <w:basedOn w:val="a4"/>
    <w:link w:val="ae"/>
    <w:uiPriority w:val="99"/>
    <w:semiHidden/>
    <w:qFormat/>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A071D-E6A1-4388-8318-BE75BDFC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569</Words>
  <Characters>3246</Characters>
  <Application>Microsoft Office Word</Application>
  <DocSecurity>0</DocSecurity>
  <Lines>27</Lines>
  <Paragraphs>7</Paragraphs>
  <ScaleCrop>false</ScaleCrop>
  <Company>bjtu</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北京交通大学部处函件（线上细下粗）3000份</dc:title>
  <dc:creator>ps</dc:creator>
  <cp:lastModifiedBy>施 琛玉</cp:lastModifiedBy>
  <cp:revision>54</cp:revision>
  <cp:lastPrinted>2021-12-07T08:18:00Z</cp:lastPrinted>
  <dcterms:created xsi:type="dcterms:W3CDTF">2022-03-15T03:36:00Z</dcterms:created>
  <dcterms:modified xsi:type="dcterms:W3CDTF">2023-12-07T08:08:00Z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2014-06-23T00:00:00Z</vt:filetime>
  </property>
  <property fmtid="{D5CDD505-2E9C-101B-9397-08002B2CF9AE}" pid="3" name="LastSaved">
    <vt:filetime>2014-11-26T00:00:00Z</vt:filetime>
  </property>
  <property fmtid="{D5CDD505-2E9C-101B-9397-08002B2CF9AE}" pid="4" name="KSOProductBuildVer">
    <vt:lpwstr>2052-12.1.0.15712</vt:lpwstr>
  </property>
  <property fmtid="{D5CDD505-2E9C-101B-9397-08002B2CF9AE}" pid="5" name="ICV">
    <vt:lpwstr>5F1FE9E13FD843B9A9283F0323F04A5B_13</vt:lpwstr>
  </property>
</Properties>
</file>