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300"/>
        <w:jc w:val="left"/>
        <w:outlineLvl w:val="4"/>
        <w:rPr>
          <w:rFonts w:ascii="微软雅黑" w:hAnsi="微软雅黑" w:eastAsia="微软雅黑" w:cs="宋体"/>
          <w:color w:val="111111"/>
          <w:kern w:val="0"/>
          <w:sz w:val="48"/>
          <w:szCs w:val="54"/>
        </w:rPr>
      </w:pPr>
      <w:r>
        <w:rPr>
          <w:rFonts w:hint="eastAsia" w:ascii="微软雅黑" w:hAnsi="微软雅黑" w:eastAsia="微软雅黑" w:cs="宋体"/>
          <w:color w:val="111111"/>
          <w:kern w:val="0"/>
          <w:sz w:val="48"/>
          <w:szCs w:val="54"/>
        </w:rPr>
        <w:t>法学专业辅修</w:t>
      </w:r>
      <w:r>
        <w:rPr>
          <w:rFonts w:ascii="微软雅黑" w:hAnsi="微软雅黑" w:eastAsia="微软雅黑" w:cs="宋体"/>
          <w:color w:val="111111"/>
          <w:kern w:val="0"/>
          <w:sz w:val="48"/>
          <w:szCs w:val="54"/>
        </w:rPr>
        <w:t>学士学位</w:t>
      </w:r>
      <w:r>
        <w:rPr>
          <w:rFonts w:hint="eastAsia" w:ascii="微软雅黑" w:hAnsi="微软雅黑" w:eastAsia="微软雅黑" w:cs="宋体"/>
          <w:color w:val="111111"/>
          <w:kern w:val="0"/>
          <w:sz w:val="48"/>
          <w:szCs w:val="54"/>
        </w:rPr>
        <w:t>常见问题汇总</w:t>
      </w:r>
    </w:p>
    <w:p>
      <w:pPr>
        <w:widowControl/>
        <w:jc w:val="left"/>
        <w:rPr>
          <w:rFonts w:ascii="微软雅黑" w:hAnsi="微软雅黑" w:eastAsia="微软雅黑" w:cs="宋体"/>
          <w:b/>
          <w:color w:val="337FE5"/>
          <w:kern w:val="0"/>
          <w:sz w:val="28"/>
          <w:szCs w:val="24"/>
          <w:shd w:val="clear" w:color="auto" w:fill="FFFFFF"/>
        </w:rPr>
      </w:pPr>
      <w:r>
        <w:rPr>
          <w:rFonts w:hint="eastAsia" w:ascii="微软雅黑" w:hAnsi="微软雅黑" w:eastAsia="微软雅黑" w:cs="宋体"/>
          <w:b/>
          <w:color w:val="337FE5"/>
          <w:kern w:val="0"/>
          <w:sz w:val="28"/>
          <w:szCs w:val="24"/>
          <w:shd w:val="clear" w:color="auto" w:fill="FFFFFF"/>
        </w:rPr>
        <w:t>【法学辅修</w:t>
      </w:r>
      <w:r>
        <w:rPr>
          <w:rFonts w:ascii="微软雅黑" w:hAnsi="微软雅黑" w:eastAsia="微软雅黑" w:cs="宋体"/>
          <w:b/>
          <w:color w:val="337FE5"/>
          <w:kern w:val="0"/>
          <w:sz w:val="28"/>
          <w:szCs w:val="24"/>
          <w:shd w:val="clear" w:color="auto" w:fill="FFFFFF"/>
        </w:rPr>
        <w:t>特别问题</w:t>
      </w:r>
      <w:r>
        <w:rPr>
          <w:rFonts w:hint="eastAsia" w:ascii="微软雅黑" w:hAnsi="微软雅黑" w:eastAsia="微软雅黑" w:cs="宋体"/>
          <w:b/>
          <w:color w:val="337FE5"/>
          <w:kern w:val="0"/>
          <w:sz w:val="28"/>
          <w:szCs w:val="24"/>
          <w:shd w:val="clear" w:color="auto" w:fill="FFFFFF"/>
        </w:rPr>
        <w:t>】</w:t>
      </w:r>
    </w:p>
    <w:p>
      <w:pPr>
        <w:widowControl/>
        <w:jc w:val="left"/>
        <w:rPr>
          <w:rFonts w:ascii="微软雅黑" w:hAnsi="微软雅黑" w:eastAsia="微软雅黑" w:cs="宋体"/>
          <w:b/>
          <w:color w:val="337FE5"/>
          <w:kern w:val="0"/>
          <w:sz w:val="24"/>
          <w:szCs w:val="24"/>
          <w:shd w:val="clear" w:color="auto" w:fill="FFFFFF"/>
        </w:rPr>
      </w:pPr>
      <w:r>
        <w:rPr>
          <w:rFonts w:hint="eastAsia" w:ascii="微软雅黑" w:hAnsi="微软雅黑" w:eastAsia="微软雅黑" w:cs="宋体"/>
          <w:b/>
          <w:color w:val="337FE5"/>
          <w:kern w:val="0"/>
          <w:sz w:val="24"/>
          <w:szCs w:val="24"/>
          <w:shd w:val="clear" w:color="auto" w:fill="FFFFFF"/>
        </w:rPr>
        <w:t>“法学专业辅修学士学位”以下简称为“法学辅修”</w:t>
      </w:r>
    </w:p>
    <w:p>
      <w:pPr>
        <w:widowControl/>
        <w:jc w:val="left"/>
        <w:rPr>
          <w:rFonts w:ascii="微软雅黑" w:hAnsi="微软雅黑" w:eastAsia="微软雅黑" w:cs="宋体"/>
          <w:color w:val="888888"/>
          <w:kern w:val="0"/>
          <w:szCs w:val="21"/>
        </w:rPr>
      </w:pPr>
      <w:r>
        <w:rPr>
          <w:rFonts w:ascii="微软雅黑" w:hAnsi="微软雅黑" w:eastAsia="微软雅黑" w:cs="宋体"/>
          <w:color w:val="E56600"/>
          <w:kern w:val="0"/>
          <w:sz w:val="24"/>
          <w:szCs w:val="24"/>
          <w:shd w:val="clear" w:color="auto" w:fill="FFFFFF"/>
        </w:rPr>
        <w:t>01</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法学辅修</w:t>
      </w:r>
      <w:r>
        <w:rPr>
          <w:rFonts w:ascii="微软雅黑" w:hAnsi="微软雅黑" w:eastAsia="微软雅黑" w:cs="宋体"/>
          <w:color w:val="337FE5"/>
          <w:kern w:val="0"/>
          <w:sz w:val="24"/>
          <w:szCs w:val="24"/>
          <w:shd w:val="clear" w:color="auto" w:fill="FFFFFF"/>
        </w:rPr>
        <w:t>课程如何开课</w:t>
      </w:r>
      <w:r>
        <w:rPr>
          <w:rFonts w:hint="eastAsia" w:ascii="微软雅黑" w:hAnsi="微软雅黑" w:eastAsia="微软雅黑" w:cs="宋体"/>
          <w:color w:val="337FE5"/>
          <w:kern w:val="0"/>
          <w:sz w:val="24"/>
          <w:szCs w:val="24"/>
          <w:shd w:val="clear" w:color="auto" w:fill="FFFFFF"/>
        </w:rPr>
        <w:t>？</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按照</w:t>
      </w:r>
      <w:r>
        <w:rPr>
          <w:rFonts w:ascii="微软雅黑" w:hAnsi="微软雅黑" w:eastAsia="微软雅黑" w:cs="宋体"/>
          <w:color w:val="333333"/>
          <w:kern w:val="0"/>
          <w:sz w:val="24"/>
          <w:szCs w:val="24"/>
          <w:shd w:val="clear" w:color="auto" w:fill="FFFFFF"/>
        </w:rPr>
        <w:t>培养计划，</w:t>
      </w:r>
      <w:r>
        <w:rPr>
          <w:rFonts w:hint="eastAsia" w:ascii="微软雅黑" w:hAnsi="微软雅黑" w:eastAsia="微软雅黑" w:cs="宋体"/>
          <w:color w:val="333333"/>
          <w:kern w:val="0"/>
          <w:sz w:val="24"/>
          <w:szCs w:val="24"/>
          <w:shd w:val="clear" w:color="auto" w:fill="FFFFFF"/>
        </w:rPr>
        <w:t>法学</w:t>
      </w:r>
      <w:r>
        <w:rPr>
          <w:rFonts w:ascii="微软雅黑" w:hAnsi="微软雅黑" w:eastAsia="微软雅黑" w:cs="宋体"/>
          <w:color w:val="333333"/>
          <w:kern w:val="0"/>
          <w:sz w:val="24"/>
          <w:szCs w:val="24"/>
          <w:shd w:val="clear" w:color="auto" w:fill="FFFFFF"/>
        </w:rPr>
        <w:t>辅修共有5</w:t>
      </w:r>
      <w:r>
        <w:rPr>
          <w:rFonts w:hint="eastAsia" w:ascii="微软雅黑" w:hAnsi="微软雅黑" w:eastAsia="微软雅黑" w:cs="宋体"/>
          <w:color w:val="333333"/>
          <w:kern w:val="0"/>
          <w:sz w:val="24"/>
          <w:szCs w:val="24"/>
          <w:shd w:val="clear" w:color="auto" w:fill="FFFFFF"/>
        </w:rPr>
        <w:t>期</w:t>
      </w:r>
      <w:r>
        <w:rPr>
          <w:rFonts w:ascii="微软雅黑" w:hAnsi="微软雅黑" w:eastAsia="微软雅黑" w:cs="宋体"/>
          <w:color w:val="333333"/>
          <w:kern w:val="0"/>
          <w:sz w:val="24"/>
          <w:szCs w:val="24"/>
          <w:shd w:val="clear" w:color="auto" w:fill="FFFFFF"/>
        </w:rPr>
        <w:t>课程，</w:t>
      </w:r>
      <w:r>
        <w:rPr>
          <w:rFonts w:hint="eastAsia" w:ascii="微软雅黑" w:hAnsi="微软雅黑" w:eastAsia="微软雅黑" w:cs="宋体"/>
          <w:color w:val="333333"/>
          <w:kern w:val="0"/>
          <w:sz w:val="24"/>
          <w:szCs w:val="24"/>
          <w:shd w:val="clear" w:color="auto" w:fill="FFFFFF"/>
        </w:rPr>
        <w:t>学制为2</w:t>
      </w:r>
      <w:r>
        <w:rPr>
          <w:rFonts w:ascii="微软雅黑" w:hAnsi="微软雅黑" w:eastAsia="微软雅黑" w:cs="宋体"/>
          <w:color w:val="333333"/>
          <w:kern w:val="0"/>
          <w:sz w:val="24"/>
          <w:szCs w:val="24"/>
          <w:shd w:val="clear" w:color="auto" w:fill="FFFFFF"/>
        </w:rPr>
        <w:t>.5</w:t>
      </w:r>
      <w:r>
        <w:rPr>
          <w:rFonts w:hint="eastAsia" w:ascii="微软雅黑" w:hAnsi="微软雅黑" w:eastAsia="微软雅黑" w:cs="宋体"/>
          <w:color w:val="333333"/>
          <w:kern w:val="0"/>
          <w:sz w:val="24"/>
          <w:szCs w:val="24"/>
          <w:shd w:val="clear" w:color="auto" w:fill="FFFFFF"/>
        </w:rPr>
        <w:t>年。秋季学期开设第1、3、5期课程，春季学期开设第2、4期课程。</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因此，同学们</w:t>
      </w:r>
      <w:r>
        <w:rPr>
          <w:rFonts w:ascii="微软雅黑" w:hAnsi="微软雅黑" w:eastAsia="微软雅黑" w:cs="宋体"/>
          <w:color w:val="333333"/>
          <w:kern w:val="0"/>
          <w:sz w:val="24"/>
          <w:szCs w:val="24"/>
          <w:shd w:val="clear" w:color="auto" w:fill="FFFFFF"/>
        </w:rPr>
        <w:t>在报名之前应当做好本科学业规划，有出国交换意向、休学意向的</w:t>
      </w:r>
      <w:r>
        <w:rPr>
          <w:rFonts w:hint="eastAsia" w:ascii="微软雅黑" w:hAnsi="微软雅黑" w:eastAsia="微软雅黑" w:cs="宋体"/>
          <w:color w:val="333333"/>
          <w:kern w:val="0"/>
          <w:sz w:val="24"/>
          <w:szCs w:val="24"/>
          <w:shd w:val="clear" w:color="auto" w:fill="FFFFFF"/>
        </w:rPr>
        <w:t>学生</w:t>
      </w:r>
      <w:r>
        <w:rPr>
          <w:rFonts w:ascii="微软雅黑" w:hAnsi="微软雅黑" w:eastAsia="微软雅黑" w:cs="宋体"/>
          <w:color w:val="333333"/>
          <w:kern w:val="0"/>
          <w:sz w:val="24"/>
          <w:szCs w:val="24"/>
          <w:shd w:val="clear" w:color="auto" w:fill="FFFFFF"/>
        </w:rPr>
        <w:t>要</w:t>
      </w:r>
      <w:r>
        <w:rPr>
          <w:rFonts w:hint="eastAsia" w:ascii="微软雅黑" w:hAnsi="微软雅黑" w:eastAsia="微软雅黑" w:cs="宋体"/>
          <w:color w:val="333333"/>
          <w:kern w:val="0"/>
          <w:sz w:val="24"/>
          <w:szCs w:val="24"/>
          <w:shd w:val="clear" w:color="auto" w:fill="FFFFFF"/>
        </w:rPr>
        <w:t>慎重</w:t>
      </w:r>
      <w:r>
        <w:rPr>
          <w:rFonts w:ascii="微软雅黑" w:hAnsi="微软雅黑" w:eastAsia="微软雅黑" w:cs="宋体"/>
          <w:color w:val="333333"/>
          <w:kern w:val="0"/>
          <w:sz w:val="24"/>
          <w:szCs w:val="24"/>
          <w:shd w:val="clear" w:color="auto" w:fill="FFFFFF"/>
        </w:rPr>
        <w:t>报名。</w:t>
      </w:r>
    </w:p>
    <w:p>
      <w:pPr>
        <w:widowControl/>
        <w:jc w:val="left"/>
        <w:rPr>
          <w:rFonts w:ascii="微软雅黑" w:hAnsi="微软雅黑" w:eastAsia="微软雅黑" w:cs="宋体"/>
          <w:color w:val="333333"/>
          <w:kern w:val="0"/>
          <w:sz w:val="24"/>
          <w:szCs w:val="24"/>
          <w:shd w:val="clear" w:color="auto" w:fill="FFFFFF"/>
        </w:rPr>
      </w:pPr>
      <w:r>
        <w:rPr>
          <w:rFonts w:ascii="微软雅黑" w:hAnsi="微软雅黑" w:eastAsia="微软雅黑" w:cs="宋体"/>
          <w:color w:val="E56600"/>
          <w:kern w:val="0"/>
          <w:sz w:val="24"/>
          <w:szCs w:val="24"/>
          <w:shd w:val="clear" w:color="auto" w:fill="FFFFFF"/>
        </w:rPr>
        <w:t>02</w:t>
      </w:r>
      <w:r>
        <w:rPr>
          <w:rFonts w:hint="eastAsia" w:ascii="微软雅黑" w:hAnsi="微软雅黑" w:eastAsia="微软雅黑" w:cs="宋体"/>
          <w:color w:val="E56600"/>
          <w:kern w:val="0"/>
          <w:sz w:val="24"/>
          <w:szCs w:val="24"/>
          <w:shd w:val="clear" w:color="auto" w:fill="FFFFFF"/>
        </w:rPr>
        <w:t>.</w:t>
      </w:r>
      <w:r>
        <w:rPr>
          <w:rFonts w:ascii="微软雅黑" w:hAnsi="微软雅黑" w:eastAsia="微软雅黑" w:cs="宋体"/>
          <w:color w:val="337FE5"/>
          <w:kern w:val="0"/>
          <w:sz w:val="24"/>
          <w:szCs w:val="24"/>
          <w:shd w:val="clear" w:color="auto" w:fill="FFFFFF"/>
        </w:rPr>
        <w:t>修读法学</w:t>
      </w:r>
      <w:r>
        <w:rPr>
          <w:rFonts w:hint="eastAsia" w:ascii="微软雅黑" w:hAnsi="微软雅黑" w:eastAsia="微软雅黑" w:cs="宋体"/>
          <w:color w:val="337FE5"/>
          <w:kern w:val="0"/>
          <w:sz w:val="24"/>
          <w:szCs w:val="24"/>
          <w:shd w:val="clear" w:color="auto" w:fill="FFFFFF"/>
        </w:rPr>
        <w:t>辅修</w:t>
      </w:r>
      <w:r>
        <w:rPr>
          <w:rFonts w:ascii="微软雅黑" w:hAnsi="微软雅黑" w:eastAsia="微软雅黑" w:cs="宋体"/>
          <w:color w:val="337FE5"/>
          <w:kern w:val="0"/>
          <w:sz w:val="24"/>
          <w:szCs w:val="24"/>
          <w:shd w:val="clear" w:color="auto" w:fill="FFFFFF"/>
        </w:rPr>
        <w:t>可以报考哪类研究生？</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w:t>
      </w:r>
      <w:r>
        <w:rPr>
          <w:rFonts w:ascii="微软雅黑" w:hAnsi="微软雅黑" w:eastAsia="微软雅黑" w:cs="宋体"/>
          <w:color w:val="333333"/>
          <w:kern w:val="0"/>
          <w:sz w:val="24"/>
          <w:szCs w:val="24"/>
          <w:shd w:val="clear" w:color="auto" w:fill="FFFFFF"/>
        </w:rPr>
        <w:t>1）可以报考法学硕士、法律硕士（非法学）两类研究生。不可以报考法律硕士（法学）。</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w:t>
      </w:r>
      <w:r>
        <w:rPr>
          <w:rFonts w:ascii="微软雅黑" w:hAnsi="微软雅黑" w:eastAsia="微软雅黑" w:cs="宋体"/>
          <w:color w:val="333333"/>
          <w:kern w:val="0"/>
          <w:sz w:val="24"/>
          <w:szCs w:val="24"/>
          <w:shd w:val="clear" w:color="auto" w:fill="FFFFFF"/>
        </w:rPr>
        <w:t>2）若符合条件，可保研至法律硕士（非法学）专业。具体的条件由接收学校制定。</w:t>
      </w:r>
    </w:p>
    <w:p>
      <w:pPr>
        <w:widowControl/>
        <w:jc w:val="left"/>
        <w:rPr>
          <w:rFonts w:ascii="微软雅黑" w:hAnsi="微软雅黑" w:eastAsia="微软雅黑" w:cs="宋体"/>
          <w:color w:val="333333"/>
          <w:kern w:val="0"/>
          <w:sz w:val="24"/>
          <w:szCs w:val="24"/>
          <w:shd w:val="clear" w:color="auto" w:fill="FFFFFF"/>
        </w:rPr>
      </w:pPr>
      <w:r>
        <w:rPr>
          <w:rFonts w:ascii="微软雅黑" w:hAnsi="微软雅黑" w:eastAsia="微软雅黑" w:cs="宋体"/>
          <w:color w:val="E56600"/>
          <w:kern w:val="0"/>
          <w:sz w:val="24"/>
          <w:szCs w:val="24"/>
          <w:shd w:val="clear" w:color="auto" w:fill="FFFFFF"/>
        </w:rPr>
        <w:t>03.</w:t>
      </w:r>
      <w:r>
        <w:rPr>
          <w:rFonts w:ascii="微软雅黑" w:hAnsi="微软雅黑" w:eastAsia="微软雅黑" w:cs="宋体"/>
          <w:color w:val="337FE5"/>
          <w:kern w:val="0"/>
          <w:sz w:val="24"/>
          <w:szCs w:val="24"/>
          <w:shd w:val="clear" w:color="auto" w:fill="FFFFFF"/>
        </w:rPr>
        <w:t>修读法学</w:t>
      </w:r>
      <w:r>
        <w:rPr>
          <w:rFonts w:hint="eastAsia" w:ascii="微软雅黑" w:hAnsi="微软雅黑" w:eastAsia="微软雅黑" w:cs="宋体"/>
          <w:color w:val="337FE5"/>
          <w:kern w:val="0"/>
          <w:sz w:val="24"/>
          <w:szCs w:val="24"/>
          <w:shd w:val="clear" w:color="auto" w:fill="FFFFFF"/>
        </w:rPr>
        <w:t>辅修</w:t>
      </w:r>
      <w:r>
        <w:rPr>
          <w:rFonts w:ascii="微软雅黑" w:hAnsi="微软雅黑" w:eastAsia="微软雅黑" w:cs="宋体"/>
          <w:color w:val="337FE5"/>
          <w:kern w:val="0"/>
          <w:sz w:val="24"/>
          <w:szCs w:val="24"/>
          <w:shd w:val="clear" w:color="auto" w:fill="FFFFFF"/>
        </w:rPr>
        <w:t>是否可以参加国家统一法律职业资格考试（原国家司法考试）？</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不可以。</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依据：具备全日制普通高等学校法学类本科学历并获得学士及以上学位，全日制普通高等学校非法学类本科及以上学历并获得法律硕士、法学硕士及以上学位，全日制普通高等学校非法学类本科及以上学历并获得相应学位且从事法律工作满三年。（摘自《国家统一法律职业资格考试公告》）</w:t>
      </w:r>
    </w:p>
    <w:p>
      <w:pPr>
        <w:widowControl/>
        <w:jc w:val="left"/>
        <w:rPr>
          <w:rFonts w:ascii="微软雅黑" w:hAnsi="微软雅黑" w:eastAsia="微软雅黑" w:cs="宋体"/>
          <w:b/>
          <w:color w:val="337FE5"/>
          <w:kern w:val="0"/>
          <w:sz w:val="24"/>
          <w:szCs w:val="24"/>
          <w:shd w:val="clear" w:color="auto" w:fill="FFFFFF"/>
        </w:rPr>
      </w:pPr>
      <w:r>
        <w:rPr>
          <w:rFonts w:hint="eastAsia" w:ascii="微软雅黑" w:hAnsi="微软雅黑" w:eastAsia="微软雅黑" w:cs="宋体"/>
          <w:b/>
          <w:color w:val="337FE5"/>
          <w:kern w:val="0"/>
          <w:sz w:val="28"/>
          <w:szCs w:val="24"/>
          <w:shd w:val="clear" w:color="auto" w:fill="FFFFFF"/>
        </w:rPr>
        <w:t>【</w:t>
      </w:r>
      <w:r>
        <w:rPr>
          <w:rFonts w:ascii="微软雅黑" w:hAnsi="微软雅黑" w:eastAsia="微软雅黑" w:cs="宋体"/>
          <w:b/>
          <w:color w:val="337FE5"/>
          <w:kern w:val="0"/>
          <w:sz w:val="28"/>
          <w:szCs w:val="24"/>
          <w:shd w:val="clear" w:color="auto" w:fill="FFFFFF"/>
        </w:rPr>
        <w:t>辅修</w:t>
      </w:r>
      <w:r>
        <w:rPr>
          <w:rFonts w:hint="eastAsia" w:ascii="微软雅黑" w:hAnsi="微软雅黑" w:eastAsia="微软雅黑" w:cs="宋体"/>
          <w:b/>
          <w:color w:val="337FE5"/>
          <w:kern w:val="0"/>
          <w:sz w:val="28"/>
          <w:szCs w:val="24"/>
          <w:shd w:val="clear" w:color="auto" w:fill="FFFFFF"/>
        </w:rPr>
        <w:t>常见</w:t>
      </w:r>
      <w:r>
        <w:rPr>
          <w:rFonts w:ascii="微软雅黑" w:hAnsi="微软雅黑" w:eastAsia="微软雅黑" w:cs="宋体"/>
          <w:b/>
          <w:color w:val="337FE5"/>
          <w:kern w:val="0"/>
          <w:sz w:val="28"/>
          <w:szCs w:val="24"/>
          <w:shd w:val="clear" w:color="auto" w:fill="FFFFFF"/>
        </w:rPr>
        <w:t>问题</w:t>
      </w:r>
      <w:r>
        <w:rPr>
          <w:rFonts w:hint="eastAsia" w:ascii="微软雅黑" w:hAnsi="微软雅黑" w:eastAsia="微软雅黑" w:cs="宋体"/>
          <w:b/>
          <w:color w:val="337FE5"/>
          <w:kern w:val="0"/>
          <w:sz w:val="28"/>
          <w:szCs w:val="24"/>
          <w:shd w:val="clear" w:color="auto" w:fill="FFFFFF"/>
        </w:rPr>
        <w:t>】</w:t>
      </w:r>
    </w:p>
    <w:p>
      <w:pPr>
        <w:widowControl/>
        <w:jc w:val="left"/>
        <w:rPr>
          <w:rFonts w:ascii="微软雅黑" w:hAnsi="微软雅黑" w:eastAsia="微软雅黑" w:cs="宋体"/>
          <w:color w:val="E56600"/>
          <w:kern w:val="0"/>
          <w:sz w:val="24"/>
          <w:szCs w:val="24"/>
          <w:shd w:val="clear" w:color="auto" w:fill="FFFFFF"/>
        </w:rPr>
      </w:pPr>
      <w:r>
        <w:rPr>
          <w:rFonts w:hint="eastAsia" w:ascii="微软雅黑" w:hAnsi="微软雅黑" w:eastAsia="微软雅黑" w:cs="宋体"/>
          <w:color w:val="E56600"/>
          <w:kern w:val="0"/>
          <w:sz w:val="24"/>
          <w:szCs w:val="24"/>
          <w:shd w:val="clear" w:color="auto" w:fill="FFFFFF"/>
        </w:rPr>
        <w:t>法学</w:t>
      </w:r>
      <w:r>
        <w:rPr>
          <w:rFonts w:ascii="微软雅黑" w:hAnsi="微软雅黑" w:eastAsia="微软雅黑" w:cs="宋体"/>
          <w:color w:val="E56600"/>
          <w:kern w:val="0"/>
          <w:sz w:val="24"/>
          <w:szCs w:val="24"/>
          <w:shd w:val="clear" w:color="auto" w:fill="FFFFFF"/>
        </w:rPr>
        <w:t>辅修以</w:t>
      </w:r>
      <w:r>
        <w:rPr>
          <w:rFonts w:hint="eastAsia" w:ascii="微软雅黑" w:hAnsi="微软雅黑" w:eastAsia="微软雅黑" w:cs="宋体"/>
          <w:color w:val="E56600"/>
          <w:kern w:val="0"/>
          <w:sz w:val="24"/>
          <w:szCs w:val="24"/>
          <w:shd w:val="clear" w:color="auto" w:fill="FFFFFF"/>
        </w:rPr>
        <w:t>《北京交通大学本科生修读辅修学士学位管理办法》为</w:t>
      </w:r>
      <w:r>
        <w:rPr>
          <w:rFonts w:ascii="微软雅黑" w:hAnsi="微软雅黑" w:eastAsia="微软雅黑" w:cs="宋体"/>
          <w:color w:val="E56600"/>
          <w:kern w:val="0"/>
          <w:sz w:val="24"/>
          <w:szCs w:val="24"/>
          <w:shd w:val="clear" w:color="auto" w:fill="FFFFFF"/>
        </w:rPr>
        <w:t>工作指南</w:t>
      </w:r>
      <w:r>
        <w:rPr>
          <w:rFonts w:hint="eastAsia" w:ascii="微软雅黑" w:hAnsi="微软雅黑" w:eastAsia="微软雅黑" w:cs="宋体"/>
          <w:color w:val="E56600"/>
          <w:kern w:val="0"/>
          <w:sz w:val="24"/>
          <w:szCs w:val="24"/>
          <w:shd w:val="clear" w:color="auto" w:fill="FFFFFF"/>
        </w:rPr>
        <w:t>。</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1</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辅修与</w:t>
      </w:r>
      <w:r>
        <w:rPr>
          <w:rFonts w:ascii="微软雅黑" w:hAnsi="微软雅黑" w:eastAsia="微软雅黑" w:cs="宋体"/>
          <w:color w:val="337FE5"/>
          <w:kern w:val="0"/>
          <w:sz w:val="24"/>
          <w:szCs w:val="24"/>
          <w:shd w:val="clear" w:color="auto" w:fill="FFFFFF"/>
        </w:rPr>
        <w:t>双学位</w:t>
      </w:r>
      <w:r>
        <w:rPr>
          <w:rFonts w:hint="eastAsia" w:ascii="微软雅黑" w:hAnsi="微软雅黑" w:eastAsia="微软雅黑" w:cs="宋体"/>
          <w:color w:val="337FE5"/>
          <w:kern w:val="0"/>
          <w:sz w:val="24"/>
          <w:szCs w:val="24"/>
          <w:shd w:val="clear" w:color="auto" w:fill="FFFFFF"/>
        </w:rPr>
        <w:t>、</w:t>
      </w:r>
      <w:r>
        <w:rPr>
          <w:rFonts w:ascii="微软雅黑" w:hAnsi="微软雅黑" w:eastAsia="微软雅黑" w:cs="宋体"/>
          <w:color w:val="337FE5"/>
          <w:kern w:val="0"/>
          <w:sz w:val="24"/>
          <w:szCs w:val="24"/>
          <w:shd w:val="clear" w:color="auto" w:fill="FFFFFF"/>
        </w:rPr>
        <w:t>第二学士学位</w:t>
      </w:r>
      <w:r>
        <w:rPr>
          <w:rFonts w:hint="eastAsia" w:ascii="微软雅黑" w:hAnsi="微软雅黑" w:eastAsia="微软雅黑" w:cs="宋体"/>
          <w:color w:val="337FE5"/>
          <w:kern w:val="0"/>
          <w:sz w:val="24"/>
          <w:szCs w:val="24"/>
          <w:shd w:val="clear" w:color="auto" w:fill="FFFFFF"/>
        </w:rPr>
        <w:t>有何不同？</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报名</w:t>
      </w:r>
      <w:r>
        <w:rPr>
          <w:rFonts w:ascii="微软雅黑" w:hAnsi="微软雅黑" w:eastAsia="微软雅黑" w:cs="宋体"/>
          <w:color w:val="333333"/>
          <w:kern w:val="0"/>
          <w:sz w:val="24"/>
          <w:szCs w:val="24"/>
          <w:shd w:val="clear" w:color="auto" w:fill="FFFFFF"/>
        </w:rPr>
        <w:t>修读辅修学士学位的同学应当</w:t>
      </w:r>
      <w:r>
        <w:rPr>
          <w:rFonts w:hint="eastAsia" w:ascii="微软雅黑" w:hAnsi="微软雅黑" w:eastAsia="微软雅黑" w:cs="宋体"/>
          <w:color w:val="333333"/>
          <w:kern w:val="0"/>
          <w:sz w:val="24"/>
          <w:szCs w:val="24"/>
          <w:shd w:val="clear" w:color="auto" w:fill="FFFFFF"/>
        </w:rPr>
        <w:t>在</w:t>
      </w:r>
      <w:r>
        <w:rPr>
          <w:rFonts w:ascii="微软雅黑" w:hAnsi="微软雅黑" w:eastAsia="微软雅黑" w:cs="宋体"/>
          <w:color w:val="333333"/>
          <w:kern w:val="0"/>
          <w:sz w:val="24"/>
          <w:szCs w:val="24"/>
          <w:shd w:val="clear" w:color="auto" w:fill="FFFFFF"/>
        </w:rPr>
        <w:t>主修专业毕业之前</w:t>
      </w:r>
      <w:r>
        <w:rPr>
          <w:rFonts w:hint="eastAsia" w:ascii="微软雅黑" w:hAnsi="微软雅黑" w:eastAsia="微软雅黑" w:cs="宋体"/>
          <w:color w:val="333333"/>
          <w:kern w:val="0"/>
          <w:sz w:val="24"/>
          <w:szCs w:val="24"/>
          <w:shd w:val="clear" w:color="auto" w:fill="FFFFFF"/>
        </w:rPr>
        <w:t>完成</w:t>
      </w:r>
      <w:r>
        <w:rPr>
          <w:rFonts w:ascii="微软雅黑" w:hAnsi="微软雅黑" w:eastAsia="微软雅黑" w:cs="宋体"/>
          <w:color w:val="333333"/>
          <w:kern w:val="0"/>
          <w:sz w:val="24"/>
          <w:szCs w:val="24"/>
          <w:shd w:val="clear" w:color="auto" w:fill="FFFFFF"/>
        </w:rPr>
        <w:t>辅修学</w:t>
      </w:r>
      <w:r>
        <w:rPr>
          <w:rFonts w:hint="eastAsia" w:ascii="微软雅黑" w:hAnsi="微软雅黑" w:eastAsia="微软雅黑" w:cs="宋体"/>
          <w:color w:val="333333"/>
          <w:kern w:val="0"/>
          <w:sz w:val="24"/>
          <w:szCs w:val="24"/>
          <w:shd w:val="clear" w:color="auto" w:fill="FFFFFF"/>
        </w:rPr>
        <w:t>业。</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主修</w:t>
      </w:r>
      <w:r>
        <w:rPr>
          <w:rFonts w:ascii="微软雅黑" w:hAnsi="微软雅黑" w:eastAsia="微软雅黑" w:cs="宋体"/>
          <w:color w:val="333333"/>
          <w:kern w:val="0"/>
          <w:sz w:val="24"/>
          <w:szCs w:val="24"/>
          <w:shd w:val="clear" w:color="auto" w:fill="FFFFFF"/>
        </w:rPr>
        <w:t>专业已经</w:t>
      </w:r>
      <w:r>
        <w:rPr>
          <w:rFonts w:hint="eastAsia" w:ascii="微软雅黑" w:hAnsi="微软雅黑" w:eastAsia="微软雅黑" w:cs="宋体"/>
          <w:color w:val="333333"/>
          <w:kern w:val="0"/>
          <w:sz w:val="24"/>
          <w:szCs w:val="24"/>
          <w:shd w:val="clear" w:color="auto" w:fill="FFFFFF"/>
        </w:rPr>
        <w:t>毕业</w:t>
      </w:r>
      <w:r>
        <w:rPr>
          <w:rFonts w:ascii="微软雅黑" w:hAnsi="微软雅黑" w:eastAsia="微软雅黑" w:cs="宋体"/>
          <w:color w:val="333333"/>
          <w:kern w:val="0"/>
          <w:sz w:val="24"/>
          <w:szCs w:val="24"/>
          <w:shd w:val="clear" w:color="auto" w:fill="FFFFFF"/>
        </w:rPr>
        <w:t>的同学可以报名修读</w:t>
      </w:r>
      <w:r>
        <w:rPr>
          <w:rFonts w:hint="eastAsia" w:ascii="微软雅黑" w:hAnsi="微软雅黑" w:eastAsia="微软雅黑" w:cs="宋体"/>
          <w:color w:val="333333"/>
          <w:kern w:val="0"/>
          <w:sz w:val="24"/>
          <w:szCs w:val="24"/>
          <w:shd w:val="clear" w:color="auto" w:fill="FFFFFF"/>
        </w:rPr>
        <w:t>第二</w:t>
      </w:r>
      <w:r>
        <w:rPr>
          <w:rFonts w:ascii="微软雅黑" w:hAnsi="微软雅黑" w:eastAsia="微软雅黑" w:cs="宋体"/>
          <w:color w:val="333333"/>
          <w:kern w:val="0"/>
          <w:sz w:val="24"/>
          <w:szCs w:val="24"/>
          <w:shd w:val="clear" w:color="auto" w:fill="FFFFFF"/>
        </w:rPr>
        <w:t>学士</w:t>
      </w:r>
      <w:r>
        <w:rPr>
          <w:rFonts w:hint="eastAsia" w:ascii="微软雅黑" w:hAnsi="微软雅黑" w:eastAsia="微软雅黑" w:cs="宋体"/>
          <w:color w:val="333333"/>
          <w:kern w:val="0"/>
          <w:sz w:val="24"/>
          <w:szCs w:val="24"/>
          <w:shd w:val="clear" w:color="auto" w:fill="FFFFFF"/>
        </w:rPr>
        <w:t>学位。</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2</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申请辅修的条件是什么？</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应满足一下基本条件：</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（1）</w:t>
      </w:r>
      <w:r>
        <w:rPr>
          <w:rFonts w:ascii="微软雅黑" w:hAnsi="微软雅黑" w:eastAsia="微软雅黑" w:cs="宋体"/>
          <w:color w:val="333333"/>
          <w:kern w:val="0"/>
          <w:sz w:val="24"/>
          <w:szCs w:val="24"/>
          <w:shd w:val="clear" w:color="auto" w:fill="FFFFFF"/>
        </w:rPr>
        <w:t>品德端正，遵纪守法，未有因考试作弊等学术诚信原因受过纪律处分；</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（2）学</w:t>
      </w:r>
      <w:r>
        <w:rPr>
          <w:rFonts w:ascii="微软雅黑" w:hAnsi="微软雅黑" w:eastAsia="微软雅黑" w:cs="宋体"/>
          <w:color w:val="333333"/>
          <w:kern w:val="0"/>
          <w:sz w:val="24"/>
          <w:szCs w:val="24"/>
          <w:shd w:val="clear" w:color="auto" w:fill="FFFFFF"/>
        </w:rPr>
        <w:t>有余力，申请学期的开学初未受到过学业警示；</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（3）</w:t>
      </w:r>
      <w:r>
        <w:rPr>
          <w:rFonts w:ascii="微软雅黑" w:hAnsi="微软雅黑" w:eastAsia="微软雅黑" w:cs="宋体"/>
          <w:color w:val="333333"/>
          <w:kern w:val="0"/>
          <w:sz w:val="24"/>
          <w:szCs w:val="24"/>
          <w:shd w:val="clear" w:color="auto" w:fill="FFFFFF"/>
        </w:rPr>
        <w:t>主修专业各学期累计课程成绩平均学分绩点在2.0以上；</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（4）</w:t>
      </w:r>
      <w:r>
        <w:rPr>
          <w:rFonts w:ascii="微软雅黑" w:hAnsi="微软雅黑" w:eastAsia="微软雅黑" w:cs="宋体"/>
          <w:color w:val="333333"/>
          <w:kern w:val="0"/>
          <w:sz w:val="24"/>
          <w:szCs w:val="24"/>
          <w:shd w:val="clear" w:color="auto" w:fill="FFFFFF"/>
        </w:rPr>
        <w:t>没有选修其他辅修或者第二学位。</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3</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获得辅修学士学位的条件是什么？</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（1）学生</w:t>
      </w:r>
      <w:r>
        <w:rPr>
          <w:rFonts w:ascii="微软雅黑" w:hAnsi="微软雅黑" w:eastAsia="微软雅黑" w:cs="宋体"/>
          <w:color w:val="333333"/>
          <w:kern w:val="0"/>
          <w:sz w:val="24"/>
          <w:szCs w:val="24"/>
          <w:shd w:val="clear" w:color="auto" w:fill="FFFFFF"/>
        </w:rPr>
        <w:t>主修专业达到授予学士学位条件</w:t>
      </w:r>
      <w:r>
        <w:rPr>
          <w:rFonts w:hint="eastAsia" w:ascii="微软雅黑" w:hAnsi="微软雅黑" w:eastAsia="微软雅黑" w:cs="宋体"/>
          <w:color w:val="333333"/>
          <w:kern w:val="0"/>
          <w:sz w:val="24"/>
          <w:szCs w:val="24"/>
          <w:shd w:val="clear" w:color="auto" w:fill="FFFFFF"/>
        </w:rPr>
        <w:t>。</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（2）</w:t>
      </w:r>
      <w:r>
        <w:rPr>
          <w:rFonts w:ascii="微软雅黑" w:hAnsi="微软雅黑" w:eastAsia="微软雅黑" w:cs="宋体"/>
          <w:color w:val="333333"/>
          <w:kern w:val="0"/>
          <w:sz w:val="24"/>
          <w:szCs w:val="24"/>
          <w:shd w:val="clear" w:color="auto" w:fill="FFFFFF"/>
        </w:rPr>
        <w:t>修满辅修学士学位培养方案规定的学分</w:t>
      </w:r>
      <w:r>
        <w:rPr>
          <w:rFonts w:hint="eastAsia" w:ascii="微软雅黑" w:hAnsi="微软雅黑" w:eastAsia="微软雅黑" w:cs="宋体"/>
          <w:color w:val="333333"/>
          <w:kern w:val="0"/>
          <w:sz w:val="24"/>
          <w:szCs w:val="24"/>
          <w:shd w:val="clear" w:color="auto" w:fill="FFFFFF"/>
        </w:rPr>
        <w:t>。</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4</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如何颁发辅修学士</w:t>
      </w:r>
      <w:r>
        <w:rPr>
          <w:rFonts w:ascii="微软雅黑" w:hAnsi="微软雅黑" w:eastAsia="微软雅黑" w:cs="宋体"/>
          <w:color w:val="337FE5"/>
          <w:kern w:val="0"/>
          <w:sz w:val="24"/>
          <w:szCs w:val="24"/>
          <w:shd w:val="clear" w:color="auto" w:fill="FFFFFF"/>
        </w:rPr>
        <w:t>学位证书</w:t>
      </w:r>
      <w:r>
        <w:rPr>
          <w:rFonts w:hint="eastAsia" w:ascii="微软雅黑" w:hAnsi="微软雅黑" w:eastAsia="微软雅黑" w:cs="宋体"/>
          <w:color w:val="337FE5"/>
          <w:kern w:val="0"/>
          <w:sz w:val="24"/>
          <w:szCs w:val="24"/>
          <w:shd w:val="clear" w:color="auto" w:fill="FFFFFF"/>
        </w:rPr>
        <w:t>？</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（1）在</w:t>
      </w:r>
      <w:r>
        <w:rPr>
          <w:rFonts w:ascii="微软雅黑" w:hAnsi="微软雅黑" w:eastAsia="微软雅黑" w:cs="宋体"/>
          <w:color w:val="333333"/>
          <w:kern w:val="0"/>
          <w:sz w:val="24"/>
          <w:szCs w:val="24"/>
          <w:shd w:val="clear" w:color="auto" w:fill="FFFFFF"/>
        </w:rPr>
        <w:t>主修学士学位</w:t>
      </w:r>
      <w:r>
        <w:rPr>
          <w:rFonts w:hint="eastAsia" w:ascii="微软雅黑" w:hAnsi="微软雅黑" w:eastAsia="微软雅黑" w:cs="宋体"/>
          <w:color w:val="333333"/>
          <w:kern w:val="0"/>
          <w:sz w:val="24"/>
          <w:szCs w:val="24"/>
          <w:shd w:val="clear" w:color="auto" w:fill="FFFFFF"/>
        </w:rPr>
        <w:t>证书</w:t>
      </w:r>
      <w:r>
        <w:rPr>
          <w:rFonts w:ascii="微软雅黑" w:hAnsi="微软雅黑" w:eastAsia="微软雅黑" w:cs="宋体"/>
          <w:color w:val="333333"/>
          <w:kern w:val="0"/>
          <w:sz w:val="24"/>
          <w:szCs w:val="24"/>
          <w:shd w:val="clear" w:color="auto" w:fill="FFFFFF"/>
        </w:rPr>
        <w:t>中注明获得辅修学士学位</w:t>
      </w:r>
      <w:r>
        <w:rPr>
          <w:rFonts w:hint="eastAsia" w:ascii="微软雅黑" w:hAnsi="微软雅黑" w:eastAsia="微软雅黑" w:cs="宋体"/>
          <w:color w:val="333333"/>
          <w:kern w:val="0"/>
          <w:sz w:val="24"/>
          <w:szCs w:val="24"/>
          <w:shd w:val="clear" w:color="auto" w:fill="FFFFFF"/>
        </w:rPr>
        <w:t>，</w:t>
      </w:r>
      <w:r>
        <w:rPr>
          <w:rFonts w:ascii="微软雅黑" w:hAnsi="微软雅黑" w:eastAsia="微软雅黑" w:cs="宋体"/>
          <w:b/>
          <w:color w:val="333333"/>
          <w:kern w:val="0"/>
          <w:sz w:val="24"/>
          <w:szCs w:val="24"/>
          <w:shd w:val="clear" w:color="auto" w:fill="FFFFFF"/>
        </w:rPr>
        <w:t>不单独发放学位证书</w:t>
      </w:r>
      <w:r>
        <w:rPr>
          <w:rFonts w:ascii="微软雅黑" w:hAnsi="微软雅黑" w:eastAsia="微软雅黑" w:cs="宋体"/>
          <w:color w:val="333333"/>
          <w:kern w:val="0"/>
          <w:sz w:val="24"/>
          <w:szCs w:val="24"/>
          <w:shd w:val="clear" w:color="auto" w:fill="FFFFFF"/>
        </w:rPr>
        <w:t>，学生按主修专业办理毕业和离校手续。</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（2）学生</w:t>
      </w:r>
      <w:r>
        <w:rPr>
          <w:rFonts w:ascii="微软雅黑" w:hAnsi="微软雅黑" w:eastAsia="微软雅黑" w:cs="宋体"/>
          <w:color w:val="333333"/>
          <w:kern w:val="0"/>
          <w:sz w:val="24"/>
          <w:szCs w:val="24"/>
          <w:shd w:val="clear" w:color="auto" w:fill="FFFFFF"/>
        </w:rPr>
        <w:t>主修专业达</w:t>
      </w:r>
      <w:r>
        <w:rPr>
          <w:rFonts w:hint="eastAsia" w:ascii="微软雅黑" w:hAnsi="微软雅黑" w:eastAsia="微软雅黑" w:cs="宋体"/>
          <w:color w:val="333333"/>
          <w:kern w:val="0"/>
          <w:sz w:val="24"/>
          <w:szCs w:val="24"/>
          <w:shd w:val="clear" w:color="auto" w:fill="FFFFFF"/>
        </w:rPr>
        <w:t>到</w:t>
      </w:r>
      <w:r>
        <w:rPr>
          <w:rFonts w:ascii="微软雅黑" w:hAnsi="微软雅黑" w:eastAsia="微软雅黑" w:cs="宋体"/>
          <w:color w:val="333333"/>
          <w:kern w:val="0"/>
          <w:sz w:val="24"/>
          <w:szCs w:val="24"/>
          <w:shd w:val="clear" w:color="auto" w:fill="FFFFFF"/>
        </w:rPr>
        <w:t>授予学士学位条件时，未修满辅修学士学位培养方案规定的学分，学位证书只标注所获主修</w:t>
      </w:r>
      <w:r>
        <w:rPr>
          <w:rFonts w:hint="eastAsia" w:ascii="微软雅黑" w:hAnsi="微软雅黑" w:eastAsia="微软雅黑" w:cs="宋体"/>
          <w:color w:val="333333"/>
          <w:kern w:val="0"/>
          <w:sz w:val="24"/>
          <w:szCs w:val="24"/>
          <w:shd w:val="clear" w:color="auto" w:fill="FFFFFF"/>
        </w:rPr>
        <w:t>学士</w:t>
      </w:r>
      <w:r>
        <w:rPr>
          <w:rFonts w:ascii="微软雅黑" w:hAnsi="微软雅黑" w:eastAsia="微软雅黑" w:cs="宋体"/>
          <w:color w:val="333333"/>
          <w:kern w:val="0"/>
          <w:sz w:val="24"/>
          <w:szCs w:val="24"/>
          <w:shd w:val="clear" w:color="auto" w:fill="FFFFFF"/>
        </w:rPr>
        <w:t>学位信息，同时终止其辅修学习，后续不再补发辅修学士学位证书或证明。</w:t>
      </w:r>
    </w:p>
    <w:p>
      <w:pPr>
        <w:widowControl/>
        <w:jc w:val="left"/>
        <w:rPr>
          <w:rFonts w:ascii="微软雅黑" w:hAnsi="微软雅黑" w:eastAsia="微软雅黑" w:cs="宋体"/>
          <w:b/>
          <w:color w:val="337FE5"/>
          <w:kern w:val="0"/>
          <w:szCs w:val="21"/>
        </w:rPr>
      </w:pPr>
      <w:r>
        <w:rPr>
          <w:rFonts w:ascii="微软雅黑" w:hAnsi="微软雅黑" w:eastAsia="微软雅黑" w:cs="宋体"/>
          <w:b/>
          <w:color w:val="E56600"/>
          <w:kern w:val="0"/>
          <w:sz w:val="24"/>
          <w:szCs w:val="24"/>
          <w:shd w:val="clear" w:color="auto" w:fill="FFFFFF"/>
        </w:rPr>
        <w:t>05</w:t>
      </w:r>
      <w:r>
        <w:rPr>
          <w:rFonts w:hint="eastAsia" w:ascii="微软雅黑" w:hAnsi="微软雅黑" w:eastAsia="微软雅黑" w:cs="宋体"/>
          <w:b/>
          <w:color w:val="E56600"/>
          <w:kern w:val="0"/>
          <w:sz w:val="24"/>
          <w:szCs w:val="24"/>
          <w:shd w:val="clear" w:color="auto" w:fill="FFFFFF"/>
        </w:rPr>
        <w:t>.</w:t>
      </w:r>
      <w:r>
        <w:rPr>
          <w:rFonts w:hint="eastAsia" w:ascii="微软雅黑" w:hAnsi="微软雅黑" w:eastAsia="微软雅黑" w:cs="宋体"/>
          <w:b/>
          <w:color w:val="333333"/>
          <w:kern w:val="0"/>
          <w:sz w:val="24"/>
          <w:szCs w:val="24"/>
          <w:shd w:val="clear" w:color="auto" w:fill="FFFFFF"/>
        </w:rPr>
        <w:t> </w:t>
      </w:r>
      <w:r>
        <w:rPr>
          <w:rFonts w:hint="eastAsia" w:ascii="微软雅黑" w:hAnsi="微软雅黑" w:eastAsia="微软雅黑" w:cs="宋体"/>
          <w:b/>
          <w:color w:val="337FE5"/>
          <w:kern w:val="0"/>
          <w:sz w:val="24"/>
          <w:szCs w:val="24"/>
          <w:shd w:val="clear" w:color="auto" w:fill="FFFFFF"/>
        </w:rPr>
        <w:t>辅修是否可以</w:t>
      </w:r>
      <w:r>
        <w:rPr>
          <w:rFonts w:ascii="微软雅黑" w:hAnsi="微软雅黑" w:eastAsia="微软雅黑" w:cs="宋体"/>
          <w:b/>
          <w:color w:val="337FE5"/>
          <w:kern w:val="0"/>
          <w:sz w:val="24"/>
          <w:szCs w:val="24"/>
          <w:shd w:val="clear" w:color="auto" w:fill="FFFFFF"/>
        </w:rPr>
        <w:t>延期</w:t>
      </w:r>
      <w:r>
        <w:rPr>
          <w:rFonts w:hint="eastAsia" w:ascii="微软雅黑" w:hAnsi="微软雅黑" w:eastAsia="微软雅黑" w:cs="宋体"/>
          <w:b/>
          <w:color w:val="337FE5"/>
          <w:kern w:val="0"/>
          <w:sz w:val="24"/>
          <w:szCs w:val="24"/>
          <w:shd w:val="clear" w:color="auto" w:fill="FFFFFF"/>
        </w:rPr>
        <w:t>？</w:t>
      </w:r>
    </w:p>
    <w:p>
      <w:pPr>
        <w:widowControl/>
        <w:jc w:val="left"/>
        <w:rPr>
          <w:rFonts w:ascii="微软雅黑" w:hAnsi="微软雅黑" w:eastAsia="微软雅黑" w:cs="宋体"/>
          <w:b/>
          <w:color w:val="888888"/>
          <w:kern w:val="0"/>
          <w:szCs w:val="21"/>
        </w:rPr>
      </w:pPr>
      <w:r>
        <w:rPr>
          <w:rFonts w:hint="eastAsia" w:ascii="微软雅黑" w:hAnsi="微软雅黑" w:eastAsia="微软雅黑" w:cs="宋体"/>
          <w:b/>
          <w:color w:val="333333"/>
          <w:kern w:val="0"/>
          <w:sz w:val="24"/>
          <w:szCs w:val="24"/>
          <w:shd w:val="clear" w:color="auto" w:fill="FFFFFF"/>
        </w:rPr>
        <w:t>若</w:t>
      </w:r>
      <w:r>
        <w:rPr>
          <w:rFonts w:ascii="微软雅黑" w:hAnsi="微软雅黑" w:eastAsia="微软雅黑" w:cs="宋体"/>
          <w:b/>
          <w:color w:val="333333"/>
          <w:kern w:val="0"/>
          <w:sz w:val="24"/>
          <w:szCs w:val="24"/>
          <w:shd w:val="clear" w:color="auto" w:fill="FFFFFF"/>
        </w:rPr>
        <w:t>主修专业已经</w:t>
      </w:r>
      <w:r>
        <w:rPr>
          <w:rFonts w:hint="eastAsia" w:ascii="微软雅黑" w:hAnsi="微软雅黑" w:eastAsia="微软雅黑" w:cs="宋体"/>
          <w:b/>
          <w:color w:val="333333"/>
          <w:kern w:val="0"/>
          <w:sz w:val="24"/>
          <w:szCs w:val="24"/>
          <w:shd w:val="clear" w:color="auto" w:fill="FFFFFF"/>
        </w:rPr>
        <w:t>毕业</w:t>
      </w:r>
      <w:r>
        <w:rPr>
          <w:rFonts w:ascii="微软雅黑" w:hAnsi="微软雅黑" w:eastAsia="微软雅黑" w:cs="宋体"/>
          <w:b/>
          <w:color w:val="333333"/>
          <w:kern w:val="0"/>
          <w:sz w:val="24"/>
          <w:szCs w:val="24"/>
          <w:shd w:val="clear" w:color="auto" w:fill="FFFFFF"/>
        </w:rPr>
        <w:t>，则辅修</w:t>
      </w:r>
      <w:r>
        <w:rPr>
          <w:rFonts w:hint="eastAsia" w:ascii="微软雅黑" w:hAnsi="微软雅黑" w:eastAsia="微软雅黑" w:cs="宋体"/>
          <w:b/>
          <w:color w:val="333333"/>
          <w:kern w:val="0"/>
          <w:sz w:val="24"/>
          <w:szCs w:val="24"/>
          <w:shd w:val="clear" w:color="auto" w:fill="FFFFFF"/>
        </w:rPr>
        <w:t>不可</w:t>
      </w:r>
      <w:r>
        <w:rPr>
          <w:rFonts w:ascii="微软雅黑" w:hAnsi="微软雅黑" w:eastAsia="微软雅黑" w:cs="宋体"/>
          <w:b/>
          <w:color w:val="333333"/>
          <w:kern w:val="0"/>
          <w:sz w:val="24"/>
          <w:szCs w:val="24"/>
          <w:shd w:val="clear" w:color="auto" w:fill="FFFFFF"/>
        </w:rPr>
        <w:t>继续进行</w:t>
      </w:r>
      <w:r>
        <w:rPr>
          <w:rFonts w:hint="eastAsia" w:ascii="微软雅黑" w:hAnsi="微软雅黑" w:eastAsia="微软雅黑" w:cs="宋体"/>
          <w:b/>
          <w:color w:val="333333"/>
          <w:kern w:val="0"/>
          <w:sz w:val="24"/>
          <w:szCs w:val="24"/>
          <w:shd w:val="clear" w:color="auto" w:fill="FFFFFF"/>
        </w:rPr>
        <w:t>。</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6</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辅修怎么收费？</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（1）按学分收费，每学分收费260元。</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（2）已修完或正在修读课程学费不予退还。</w:t>
      </w:r>
    </w:p>
    <w:p>
      <w:pPr>
        <w:widowControl/>
        <w:jc w:val="left"/>
        <w:rPr>
          <w:rFonts w:hint="eastAsia"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（3）已完成缴费后又申请退课的，学费不予退还。</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7</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学生能修读多个辅修专业吗？</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学生只能选修一个辅修专业。</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8</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修读辅修专业中途能否主动申请退出？退出后对主修专业会有什么影响？</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(1) 可以申请退出，申请退出的后续不能再次申请修读（包括换其他专业修读）。</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(2) 对于已获得的学分，经学生本人申请，可认定为</w:t>
      </w:r>
      <w:r>
        <w:rPr>
          <w:rFonts w:ascii="微软雅黑" w:hAnsi="微软雅黑" w:eastAsia="微软雅黑" w:cs="宋体"/>
          <w:color w:val="333333"/>
          <w:kern w:val="0"/>
          <w:sz w:val="24"/>
          <w:szCs w:val="24"/>
          <w:shd w:val="clear" w:color="auto" w:fill="FFFFFF"/>
        </w:rPr>
        <w:t>主修专业培养方案中相应模块选修学分</w:t>
      </w:r>
      <w:r>
        <w:rPr>
          <w:rFonts w:hint="eastAsia" w:ascii="微软雅黑" w:hAnsi="微软雅黑" w:eastAsia="微软雅黑" w:cs="宋体"/>
          <w:color w:val="333333"/>
          <w:kern w:val="0"/>
          <w:sz w:val="24"/>
          <w:szCs w:val="24"/>
          <w:shd w:val="clear" w:color="auto" w:fill="FFFFFF"/>
        </w:rPr>
        <w:t>的</w:t>
      </w:r>
      <w:r>
        <w:rPr>
          <w:rFonts w:ascii="微软雅黑" w:hAnsi="微软雅黑" w:eastAsia="微软雅黑" w:cs="宋体"/>
          <w:color w:val="333333"/>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转入主修专业成绩库认定为</w:t>
      </w:r>
      <w:r>
        <w:rPr>
          <w:rFonts w:ascii="微软雅黑" w:hAnsi="微软雅黑" w:eastAsia="微软雅黑" w:cs="宋体"/>
          <w:color w:val="333333"/>
          <w:kern w:val="0"/>
          <w:sz w:val="24"/>
          <w:szCs w:val="24"/>
          <w:shd w:val="clear" w:color="auto" w:fill="FFFFFF"/>
        </w:rPr>
        <w:t>选修</w:t>
      </w:r>
      <w:r>
        <w:rPr>
          <w:rFonts w:hint="eastAsia" w:ascii="微软雅黑" w:hAnsi="微软雅黑" w:eastAsia="微软雅黑" w:cs="宋体"/>
          <w:color w:val="333333"/>
          <w:kern w:val="0"/>
          <w:sz w:val="24"/>
          <w:szCs w:val="24"/>
          <w:shd w:val="clear" w:color="auto" w:fill="FFFFFF"/>
        </w:rPr>
        <w:t>学分，成绩</w:t>
      </w:r>
      <w:r>
        <w:rPr>
          <w:rFonts w:ascii="微软雅黑" w:hAnsi="微软雅黑" w:eastAsia="微软雅黑" w:cs="宋体"/>
          <w:color w:val="333333"/>
          <w:kern w:val="0"/>
          <w:sz w:val="24"/>
          <w:szCs w:val="24"/>
          <w:shd w:val="clear" w:color="auto" w:fill="FFFFFF"/>
        </w:rPr>
        <w:t>按照主修专业培养方案中的</w:t>
      </w:r>
      <w:r>
        <w:rPr>
          <w:rFonts w:hint="eastAsia" w:ascii="微软雅黑" w:hAnsi="微软雅黑" w:eastAsia="微软雅黑" w:cs="宋体"/>
          <w:color w:val="333333"/>
          <w:kern w:val="0"/>
          <w:sz w:val="24"/>
          <w:szCs w:val="24"/>
          <w:shd w:val="clear" w:color="auto" w:fill="FFFFFF"/>
        </w:rPr>
        <w:t>记分</w:t>
      </w:r>
      <w:r>
        <w:rPr>
          <w:rFonts w:ascii="微软雅黑" w:hAnsi="微软雅黑" w:eastAsia="微软雅黑" w:cs="宋体"/>
          <w:color w:val="333333"/>
          <w:kern w:val="0"/>
          <w:sz w:val="24"/>
          <w:szCs w:val="24"/>
          <w:shd w:val="clear" w:color="auto" w:fill="FFFFFF"/>
        </w:rPr>
        <w:t>方式记载。</w:t>
      </w:r>
    </w:p>
    <w:p>
      <w:pPr>
        <w:widowControl/>
        <w:spacing w:line="315" w:lineRule="atLeast"/>
        <w:jc w:val="left"/>
        <w:rPr>
          <w:rFonts w:ascii="微软雅黑" w:hAnsi="微软雅黑" w:eastAsia="微软雅黑" w:cs="宋体"/>
          <w:color w:val="333333"/>
          <w:kern w:val="0"/>
          <w:szCs w:val="21"/>
          <w:shd w:val="clear" w:color="auto" w:fill="333333"/>
        </w:rPr>
      </w:pPr>
      <w:r>
        <w:rPr>
          <w:rFonts w:hint="eastAsia" w:ascii="微软雅黑" w:hAnsi="微软雅黑" w:eastAsia="微软雅黑" w:cs="宋体"/>
          <w:color w:val="E56600"/>
          <w:kern w:val="0"/>
          <w:sz w:val="24"/>
          <w:szCs w:val="24"/>
          <w:shd w:val="clear" w:color="auto" w:fill="FFFFFF"/>
        </w:rPr>
        <w:t>0</w:t>
      </w:r>
      <w:r>
        <w:rPr>
          <w:rFonts w:ascii="微软雅黑" w:hAnsi="微软雅黑" w:eastAsia="微软雅黑" w:cs="宋体"/>
          <w:color w:val="E56600"/>
          <w:kern w:val="0"/>
          <w:sz w:val="24"/>
          <w:szCs w:val="24"/>
          <w:shd w:val="clear" w:color="auto" w:fill="FFFFFF"/>
        </w:rPr>
        <w:t>9</w:t>
      </w:r>
      <w:r>
        <w:rPr>
          <w:rFonts w:hint="eastAsia" w:ascii="微软雅黑" w:hAnsi="微软雅黑" w:eastAsia="微软雅黑" w:cs="宋体"/>
          <w:color w:val="E56600"/>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如果主修专业学习成绩</w:t>
      </w:r>
      <w:r>
        <w:rPr>
          <w:rFonts w:ascii="微软雅黑" w:hAnsi="微软雅黑" w:eastAsia="微软雅黑" w:cs="宋体"/>
          <w:color w:val="337FE5"/>
          <w:kern w:val="0"/>
          <w:sz w:val="24"/>
          <w:szCs w:val="24"/>
          <w:shd w:val="clear" w:color="auto" w:fill="FFFFFF"/>
        </w:rPr>
        <w:t>滑坡严重</w:t>
      </w:r>
      <w:r>
        <w:rPr>
          <w:rFonts w:hint="eastAsia" w:ascii="微软雅黑" w:hAnsi="微软雅黑" w:eastAsia="微软雅黑" w:cs="宋体"/>
          <w:color w:val="337FE5"/>
          <w:kern w:val="0"/>
          <w:sz w:val="24"/>
          <w:szCs w:val="24"/>
          <w:shd w:val="clear" w:color="auto" w:fill="FFFFFF"/>
        </w:rPr>
        <w:t>，是否会强制退出？</w:t>
      </w:r>
    </w:p>
    <w:p>
      <w:pPr>
        <w:widowControl/>
        <w:spacing w:line="315" w:lineRule="atLeast"/>
        <w:jc w:val="left"/>
        <w:rPr>
          <w:rFonts w:ascii="微软雅黑" w:hAnsi="微软雅黑" w:eastAsia="微软雅黑" w:cs="宋体"/>
          <w:color w:val="333333"/>
          <w:kern w:val="0"/>
          <w:szCs w:val="21"/>
          <w:shd w:val="clear" w:color="auto" w:fill="333333"/>
        </w:rPr>
      </w:pPr>
      <w:r>
        <w:rPr>
          <w:rFonts w:hint="eastAsia" w:ascii="微软雅黑" w:hAnsi="微软雅黑" w:eastAsia="微软雅黑" w:cs="宋体"/>
          <w:color w:val="333333"/>
          <w:kern w:val="0"/>
          <w:sz w:val="24"/>
          <w:szCs w:val="24"/>
          <w:shd w:val="clear" w:color="auto" w:fill="FFFFFF"/>
        </w:rPr>
        <w:t>会强制退出。学生必须优先保证主修专业的学习。学校每学期审核一次主修专业成绩，主修专业</w:t>
      </w:r>
      <w:r>
        <w:rPr>
          <w:rFonts w:ascii="微软雅黑" w:hAnsi="微软雅黑" w:eastAsia="微软雅黑" w:cs="宋体"/>
          <w:color w:val="333333"/>
          <w:kern w:val="0"/>
          <w:sz w:val="24"/>
          <w:szCs w:val="24"/>
          <w:shd w:val="clear" w:color="auto" w:fill="FFFFFF"/>
        </w:rPr>
        <w:t>受到两次及以上学业警示的</w:t>
      </w:r>
      <w:r>
        <w:rPr>
          <w:rFonts w:hint="eastAsia" w:ascii="微软雅黑" w:hAnsi="微软雅黑" w:eastAsia="微软雅黑" w:cs="宋体"/>
          <w:color w:val="333333"/>
          <w:kern w:val="0"/>
          <w:sz w:val="24"/>
          <w:szCs w:val="24"/>
          <w:shd w:val="clear" w:color="auto" w:fill="FFFFFF"/>
        </w:rPr>
        <w:t>学生</w:t>
      </w:r>
      <w:r>
        <w:rPr>
          <w:rFonts w:ascii="微软雅黑" w:hAnsi="微软雅黑" w:eastAsia="微软雅黑" w:cs="宋体"/>
          <w:color w:val="333333"/>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将被</w:t>
      </w:r>
      <w:r>
        <w:rPr>
          <w:rFonts w:ascii="微软雅黑" w:hAnsi="微软雅黑" w:eastAsia="微软雅黑" w:cs="宋体"/>
          <w:color w:val="333333"/>
          <w:kern w:val="0"/>
          <w:sz w:val="24"/>
          <w:szCs w:val="24"/>
          <w:shd w:val="clear" w:color="auto" w:fill="FFFFFF"/>
        </w:rPr>
        <w:t>终止其辅修资格</w:t>
      </w:r>
      <w:r>
        <w:rPr>
          <w:rFonts w:hint="eastAsia" w:ascii="微软雅黑" w:hAnsi="微软雅黑" w:eastAsia="微软雅黑" w:cs="宋体"/>
          <w:color w:val="333333"/>
          <w:kern w:val="0"/>
          <w:sz w:val="24"/>
          <w:szCs w:val="24"/>
          <w:shd w:val="clear" w:color="auto" w:fill="FFFFFF"/>
        </w:rPr>
        <w:t>。</w:t>
      </w:r>
    </w:p>
    <w:p>
      <w:pPr>
        <w:widowControl/>
        <w:jc w:val="left"/>
        <w:rPr>
          <w:rFonts w:ascii="宋体" w:hAnsi="宋体" w:eastAsia="宋体" w:cs="宋体"/>
          <w:kern w:val="0"/>
          <w:sz w:val="24"/>
          <w:szCs w:val="24"/>
        </w:rPr>
      </w:pPr>
      <w:r>
        <w:rPr>
          <w:rFonts w:ascii="微软雅黑" w:hAnsi="微软雅黑" w:eastAsia="微软雅黑" w:cs="宋体"/>
          <w:color w:val="E56600"/>
          <w:kern w:val="0"/>
          <w:sz w:val="24"/>
          <w:szCs w:val="24"/>
          <w:shd w:val="clear" w:color="auto" w:fill="FFFFFF"/>
        </w:rPr>
        <w:t>10</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辅修什么时候报名选拔？具体流程是什么？</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学校每学期组织一次辅修报名工作。具体流程如下：</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lang w:eastAsia="zh-CN"/>
        </w:rPr>
        <w:t>本科生院</w:t>
      </w:r>
      <w:r>
        <w:rPr>
          <w:rFonts w:hint="eastAsia" w:ascii="微软雅黑" w:hAnsi="微软雅黑" w:eastAsia="微软雅黑" w:cs="宋体"/>
          <w:color w:val="333333"/>
          <w:kern w:val="0"/>
          <w:sz w:val="24"/>
          <w:szCs w:val="24"/>
          <w:shd w:val="clear" w:color="auto" w:fill="FFFFFF"/>
        </w:rPr>
        <w:t>发布通知——学生报名——开设学院选拔、录取——</w:t>
      </w:r>
      <w:r>
        <w:rPr>
          <w:rFonts w:hint="eastAsia" w:ascii="微软雅黑" w:hAnsi="微软雅黑" w:eastAsia="微软雅黑" w:cs="宋体"/>
          <w:color w:val="333333"/>
          <w:kern w:val="0"/>
          <w:sz w:val="24"/>
          <w:szCs w:val="24"/>
          <w:shd w:val="clear" w:color="auto" w:fill="FFFFFF"/>
          <w:lang w:eastAsia="zh-CN"/>
        </w:rPr>
        <w:t>本科生院</w:t>
      </w:r>
      <w:r>
        <w:rPr>
          <w:rFonts w:hint="eastAsia" w:ascii="微软雅黑" w:hAnsi="微软雅黑" w:eastAsia="微软雅黑" w:cs="宋体"/>
          <w:color w:val="333333"/>
          <w:kern w:val="0"/>
          <w:sz w:val="24"/>
          <w:szCs w:val="24"/>
          <w:shd w:val="clear" w:color="auto" w:fill="FFFFFF"/>
        </w:rPr>
        <w:t>公布录取名单——学生选课、缴费。</w:t>
      </w:r>
    </w:p>
    <w:p>
      <w:pPr>
        <w:widowControl/>
        <w:jc w:val="left"/>
        <w:rPr>
          <w:rFonts w:ascii="微软雅黑" w:hAnsi="微软雅黑" w:eastAsia="微软雅黑" w:cs="宋体"/>
          <w:color w:val="888888"/>
          <w:kern w:val="0"/>
          <w:szCs w:val="21"/>
        </w:rPr>
      </w:pPr>
      <w:r>
        <w:rPr>
          <w:rFonts w:ascii="微软雅黑" w:hAnsi="微软雅黑" w:eastAsia="微软雅黑" w:cs="宋体"/>
          <w:color w:val="E56600"/>
          <w:kern w:val="0"/>
          <w:sz w:val="24"/>
          <w:szCs w:val="24"/>
          <w:shd w:val="clear" w:color="auto" w:fill="FFFFFF"/>
        </w:rPr>
        <w:t>11</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辅修专业与主修专业课程冲突怎么办？</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辅修专业课程单独开班，一般安排在周末授课，极个别</w:t>
      </w:r>
      <w:r>
        <w:rPr>
          <w:rFonts w:ascii="微软雅黑" w:hAnsi="微软雅黑" w:eastAsia="微软雅黑" w:cs="宋体"/>
          <w:color w:val="333333"/>
          <w:kern w:val="0"/>
          <w:sz w:val="24"/>
          <w:szCs w:val="24"/>
          <w:shd w:val="clear" w:color="auto" w:fill="FFFFFF"/>
        </w:rPr>
        <w:t>课程将安排在工作日晚上，</w:t>
      </w:r>
      <w:r>
        <w:rPr>
          <w:rFonts w:hint="eastAsia" w:ascii="微软雅黑" w:hAnsi="微软雅黑" w:eastAsia="微软雅黑" w:cs="宋体"/>
          <w:color w:val="333333"/>
          <w:kern w:val="0"/>
          <w:sz w:val="24"/>
          <w:szCs w:val="24"/>
          <w:shd w:val="clear" w:color="auto" w:fill="FFFFFF"/>
        </w:rPr>
        <w:t>一般不会与主修专业课程冲突，</w:t>
      </w:r>
      <w:r>
        <w:rPr>
          <w:rFonts w:ascii="微软雅黑" w:hAnsi="微软雅黑" w:eastAsia="微软雅黑" w:cs="宋体"/>
          <w:color w:val="333333"/>
          <w:kern w:val="0"/>
          <w:sz w:val="24"/>
          <w:szCs w:val="24"/>
          <w:shd w:val="clear" w:color="auto" w:fill="FFFFFF"/>
        </w:rPr>
        <w:t>如果冲突，可视情况申请免听</w:t>
      </w:r>
      <w:r>
        <w:rPr>
          <w:rFonts w:hint="eastAsia" w:ascii="微软雅黑" w:hAnsi="微软雅黑" w:eastAsia="微软雅黑" w:cs="宋体"/>
          <w:color w:val="333333"/>
          <w:kern w:val="0"/>
          <w:sz w:val="24"/>
          <w:szCs w:val="24"/>
          <w:shd w:val="clear" w:color="auto" w:fill="FFFFFF"/>
          <w:lang w:val="en-US" w:eastAsia="zh-CN"/>
        </w:rPr>
        <w:t>或延后</w:t>
      </w:r>
      <w:bookmarkStart w:id="0" w:name="_GoBack"/>
      <w:bookmarkEnd w:id="0"/>
      <w:r>
        <w:rPr>
          <w:rFonts w:hint="eastAsia" w:ascii="微软雅黑" w:hAnsi="微软雅黑" w:eastAsia="微软雅黑" w:cs="宋体"/>
          <w:color w:val="333333"/>
          <w:kern w:val="0"/>
          <w:sz w:val="24"/>
          <w:szCs w:val="24"/>
          <w:shd w:val="clear" w:color="auto" w:fill="FFFFFF"/>
          <w:lang w:val="en-US" w:eastAsia="zh-CN"/>
        </w:rPr>
        <w:t>修读课程</w:t>
      </w:r>
      <w:r>
        <w:rPr>
          <w:rFonts w:hint="eastAsia" w:ascii="微软雅黑" w:hAnsi="微软雅黑" w:eastAsia="微软雅黑" w:cs="宋体"/>
          <w:color w:val="333333"/>
          <w:kern w:val="0"/>
          <w:sz w:val="24"/>
          <w:szCs w:val="24"/>
          <w:shd w:val="clear" w:color="auto" w:fill="FFFFFF"/>
        </w:rPr>
        <w:t>。</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2</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辅修专业的课程考核与成绩管理有什么特殊要求？</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辅修专业考试由开设学院根据课程进度进行安排。关于课程考核、</w:t>
      </w:r>
      <w:r>
        <w:rPr>
          <w:rFonts w:ascii="微软雅黑" w:hAnsi="微软雅黑" w:eastAsia="微软雅黑" w:cs="宋体"/>
          <w:color w:val="333333"/>
          <w:kern w:val="0"/>
          <w:sz w:val="24"/>
          <w:szCs w:val="24"/>
          <w:shd w:val="clear" w:color="auto" w:fill="FFFFFF"/>
        </w:rPr>
        <w:t>补考、缓考、</w:t>
      </w:r>
      <w:r>
        <w:rPr>
          <w:rFonts w:hint="eastAsia" w:ascii="微软雅黑" w:hAnsi="微软雅黑" w:eastAsia="微软雅黑" w:cs="宋体"/>
          <w:color w:val="333333"/>
          <w:kern w:val="0"/>
          <w:sz w:val="24"/>
          <w:szCs w:val="24"/>
          <w:shd w:val="clear" w:color="auto" w:fill="FFFFFF"/>
        </w:rPr>
        <w:t>成绩</w:t>
      </w:r>
      <w:r>
        <w:rPr>
          <w:rFonts w:ascii="微软雅黑" w:hAnsi="微软雅黑" w:eastAsia="微软雅黑" w:cs="宋体"/>
          <w:color w:val="333333"/>
          <w:kern w:val="0"/>
          <w:sz w:val="24"/>
          <w:szCs w:val="24"/>
          <w:shd w:val="clear" w:color="auto" w:fill="FFFFFF"/>
        </w:rPr>
        <w:t>记载</w:t>
      </w:r>
      <w:r>
        <w:rPr>
          <w:rFonts w:hint="eastAsia" w:ascii="微软雅黑" w:hAnsi="微软雅黑" w:eastAsia="微软雅黑" w:cs="宋体"/>
          <w:color w:val="333333"/>
          <w:kern w:val="0"/>
          <w:sz w:val="24"/>
          <w:szCs w:val="24"/>
          <w:shd w:val="clear" w:color="auto" w:fill="FFFFFF"/>
        </w:rPr>
        <w:t>的规定与主修专业相同。</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3</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辅修的课程考核不及格怎么办？</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根据《北京交通大学本科生课程考核与成绩管理方法》规定，组织补考的课程且学生第一次修读，可申请参加唯一一次补考。补考不及格者或组织不补考的课程，学生应重新缴费重修。</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4.</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辅修专业的成绩如何记载？</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333333"/>
          <w:kern w:val="0"/>
          <w:sz w:val="24"/>
          <w:szCs w:val="24"/>
          <w:shd w:val="clear" w:color="auto" w:fill="FFFFFF"/>
        </w:rPr>
        <w:t>辅修专业的成绩单独记载，有</w:t>
      </w:r>
      <w:r>
        <w:rPr>
          <w:rFonts w:ascii="微软雅黑" w:hAnsi="微软雅黑" w:eastAsia="微软雅黑" w:cs="宋体"/>
          <w:color w:val="333333"/>
          <w:kern w:val="0"/>
          <w:sz w:val="24"/>
          <w:szCs w:val="24"/>
          <w:shd w:val="clear" w:color="auto" w:fill="FFFFFF"/>
        </w:rPr>
        <w:t>开设学院负责管理，</w:t>
      </w:r>
      <w:r>
        <w:rPr>
          <w:rFonts w:hint="eastAsia" w:ascii="微软雅黑" w:hAnsi="微软雅黑" w:eastAsia="微软雅黑" w:cs="宋体"/>
          <w:color w:val="333333"/>
          <w:kern w:val="0"/>
          <w:sz w:val="24"/>
          <w:szCs w:val="24"/>
          <w:shd w:val="clear" w:color="auto" w:fill="FFFFFF"/>
        </w:rPr>
        <w:t>待学生修读完毕，本科生院将</w:t>
      </w:r>
      <w:r>
        <w:rPr>
          <w:rFonts w:ascii="微软雅黑" w:hAnsi="微软雅黑" w:eastAsia="微软雅黑" w:cs="宋体"/>
          <w:color w:val="333333"/>
          <w:kern w:val="0"/>
          <w:sz w:val="24"/>
          <w:szCs w:val="24"/>
          <w:shd w:val="clear" w:color="auto" w:fill="FFFFFF"/>
        </w:rPr>
        <w:t>出具成绩单</w:t>
      </w:r>
      <w:r>
        <w:rPr>
          <w:rFonts w:hint="eastAsia" w:ascii="微软雅黑" w:hAnsi="微软雅黑" w:eastAsia="微软雅黑" w:cs="宋体"/>
          <w:color w:val="333333"/>
          <w:kern w:val="0"/>
          <w:sz w:val="24"/>
          <w:szCs w:val="24"/>
          <w:shd w:val="clear" w:color="auto" w:fill="FFFFFF"/>
        </w:rPr>
        <w:t>。成绩单将分别存入学生本人档案和学校档案馆。</w:t>
      </w:r>
    </w:p>
    <w:p>
      <w:pPr>
        <w:widowControl/>
        <w:jc w:val="left"/>
        <w:rPr>
          <w:rFonts w:ascii="微软雅黑" w:hAnsi="微软雅黑" w:eastAsia="微软雅黑" w:cs="宋体"/>
          <w:color w:val="888888"/>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5</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修读辅修专业可替代主修专业学分吗？</w:t>
      </w:r>
    </w:p>
    <w:p>
      <w:pPr>
        <w:widowControl/>
        <w:spacing w:line="315" w:lineRule="atLeast"/>
        <w:jc w:val="left"/>
        <w:rPr>
          <w:rFonts w:ascii="微软雅黑" w:hAnsi="微软雅黑" w:eastAsia="微软雅黑" w:cs="宋体"/>
          <w:color w:val="333333"/>
          <w:kern w:val="0"/>
          <w:szCs w:val="21"/>
          <w:shd w:val="clear" w:color="auto" w:fill="333333"/>
        </w:rPr>
      </w:pPr>
      <w:r>
        <w:rPr>
          <w:rFonts w:hint="eastAsia" w:ascii="微软雅黑" w:hAnsi="微软雅黑" w:eastAsia="微软雅黑" w:cs="宋体"/>
          <w:color w:val="333333"/>
          <w:kern w:val="0"/>
          <w:sz w:val="24"/>
          <w:szCs w:val="24"/>
          <w:shd w:val="clear" w:color="auto" w:fill="FFFFFF"/>
        </w:rPr>
        <w:t>不能替代主修专业的必修课和限选课学分。</w:t>
      </w:r>
    </w:p>
    <w:p>
      <w:pPr>
        <w:widowControl/>
        <w:jc w:val="left"/>
        <w:rPr>
          <w:rFonts w:ascii="微软雅黑" w:hAnsi="微软雅黑" w:eastAsia="微软雅黑" w:cs="宋体"/>
          <w:color w:val="337FE5"/>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6</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辅修专业的成绩对主修专业的绩点和排名有影响吗？</w:t>
      </w:r>
    </w:p>
    <w:p>
      <w:pPr>
        <w:widowControl/>
        <w:jc w:val="left"/>
        <w:rPr>
          <w:rFonts w:ascii="微软雅黑" w:hAnsi="微软雅黑" w:eastAsia="微软雅黑" w:cs="宋体"/>
          <w:color w:val="337FE5"/>
          <w:kern w:val="0"/>
          <w:szCs w:val="21"/>
        </w:rPr>
      </w:pPr>
      <w:r>
        <w:rPr>
          <w:rFonts w:hint="eastAsia" w:ascii="微软雅黑" w:hAnsi="微软雅黑" w:eastAsia="微软雅黑" w:cs="宋体"/>
          <w:color w:val="333333"/>
          <w:kern w:val="0"/>
          <w:sz w:val="24"/>
          <w:szCs w:val="24"/>
          <w:shd w:val="clear" w:color="auto" w:fill="FFFFFF"/>
        </w:rPr>
        <w:t>没有影响。辅修专业的成绩不计入主修专业成绩单，不参与主修专业年级排名计算，也不作为主修专业涉及竞争性排名的参考标准。学生评奖评优、保研仍按主修专业进行。</w:t>
      </w:r>
    </w:p>
    <w:p>
      <w:pPr>
        <w:widowControl/>
        <w:jc w:val="left"/>
        <w:rPr>
          <w:rFonts w:ascii="微软雅黑" w:hAnsi="微软雅黑" w:eastAsia="微软雅黑" w:cs="宋体"/>
          <w:color w:val="337FE5"/>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7</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学生能否按辅修专业办理毕业及派遣手续？</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不能。修读辅修专业学生的学籍仍在主修专业学院，按主修专业办理毕业及派遣手续。</w:t>
      </w:r>
    </w:p>
    <w:p>
      <w:pPr>
        <w:widowControl/>
        <w:jc w:val="left"/>
        <w:rPr>
          <w:rFonts w:ascii="微软雅黑" w:hAnsi="微软雅黑" w:eastAsia="微软雅黑" w:cs="宋体"/>
          <w:color w:val="337FE5"/>
          <w:kern w:val="0"/>
          <w:szCs w:val="21"/>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8</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 </w:t>
      </w:r>
      <w:r>
        <w:rPr>
          <w:rFonts w:hint="eastAsia" w:ascii="微软雅黑" w:hAnsi="微软雅黑" w:eastAsia="微软雅黑" w:cs="宋体"/>
          <w:color w:val="337FE5"/>
          <w:kern w:val="0"/>
          <w:sz w:val="24"/>
          <w:szCs w:val="24"/>
          <w:shd w:val="clear" w:color="auto" w:fill="FFFFFF"/>
        </w:rPr>
        <w:t>辅修</w:t>
      </w:r>
      <w:r>
        <w:rPr>
          <w:rFonts w:ascii="微软雅黑" w:hAnsi="微软雅黑" w:eastAsia="微软雅黑" w:cs="宋体"/>
          <w:color w:val="337FE5"/>
          <w:kern w:val="0"/>
          <w:sz w:val="24"/>
          <w:szCs w:val="24"/>
          <w:shd w:val="clear" w:color="auto" w:fill="FFFFFF"/>
        </w:rPr>
        <w:t>证书的效力如何</w:t>
      </w:r>
      <w:r>
        <w:rPr>
          <w:rFonts w:hint="eastAsia" w:ascii="微软雅黑" w:hAnsi="微软雅黑" w:eastAsia="微软雅黑" w:cs="宋体"/>
          <w:color w:val="337FE5"/>
          <w:kern w:val="0"/>
          <w:sz w:val="24"/>
          <w:szCs w:val="24"/>
          <w:shd w:val="clear" w:color="auto" w:fill="FFFFFF"/>
        </w:rPr>
        <w:t>？</w:t>
      </w:r>
    </w:p>
    <w:p>
      <w:pPr>
        <w:widowControl/>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辅修证书可供社会在学位网站查询。</w:t>
      </w:r>
    </w:p>
    <w:p>
      <w:pPr>
        <w:widowControl/>
        <w:shd w:val="clear" w:color="auto" w:fill="FFFFFF"/>
        <w:spacing w:after="150"/>
        <w:jc w:val="left"/>
        <w:rPr>
          <w:rFonts w:ascii="微软雅黑" w:hAnsi="微软雅黑" w:eastAsia="微软雅黑" w:cs="宋体"/>
          <w:color w:val="337FE5"/>
          <w:kern w:val="0"/>
          <w:sz w:val="24"/>
          <w:szCs w:val="24"/>
          <w:shd w:val="clear" w:color="auto" w:fill="FFFFFF"/>
        </w:rPr>
      </w:pPr>
      <w:r>
        <w:rPr>
          <w:rFonts w:hint="eastAsia" w:ascii="微软雅黑" w:hAnsi="微软雅黑" w:eastAsia="微软雅黑" w:cs="宋体"/>
          <w:color w:val="E56600"/>
          <w:kern w:val="0"/>
          <w:sz w:val="24"/>
          <w:szCs w:val="24"/>
          <w:shd w:val="clear" w:color="auto" w:fill="FFFFFF"/>
        </w:rPr>
        <w:t>1</w:t>
      </w:r>
      <w:r>
        <w:rPr>
          <w:rFonts w:ascii="微软雅黑" w:hAnsi="微软雅黑" w:eastAsia="微软雅黑" w:cs="宋体"/>
          <w:color w:val="E56600"/>
          <w:kern w:val="0"/>
          <w:sz w:val="24"/>
          <w:szCs w:val="24"/>
          <w:shd w:val="clear" w:color="auto" w:fill="FFFFFF"/>
        </w:rPr>
        <w:t>9</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7FE5"/>
          <w:kern w:val="0"/>
          <w:sz w:val="24"/>
          <w:szCs w:val="24"/>
          <w:shd w:val="clear" w:color="auto" w:fill="FFFFFF"/>
        </w:rPr>
        <w:t>民族生在辅修课程中是否享受民族生加分政策？</w:t>
      </w:r>
    </w:p>
    <w:p>
      <w:pPr>
        <w:widowControl/>
        <w:shd w:val="clear" w:color="auto" w:fill="FFFFFF"/>
        <w:spacing w:after="15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4"/>
          <w:szCs w:val="24"/>
          <w:shd w:val="clear" w:color="auto" w:fill="FFFFFF"/>
        </w:rPr>
        <w:t>不享受。</w:t>
      </w:r>
    </w:p>
    <w:p>
      <w:pPr>
        <w:widowControl/>
        <w:shd w:val="clear" w:color="auto" w:fill="FFFFFF"/>
        <w:spacing w:after="150"/>
        <w:jc w:val="left"/>
        <w:rPr>
          <w:rFonts w:ascii="微软雅黑" w:hAnsi="微软雅黑" w:eastAsia="微软雅黑" w:cs="宋体"/>
          <w:color w:val="337FE5"/>
          <w:kern w:val="0"/>
          <w:sz w:val="24"/>
          <w:szCs w:val="24"/>
          <w:shd w:val="clear" w:color="auto" w:fill="FFFFFF"/>
        </w:rPr>
      </w:pPr>
      <w:r>
        <w:rPr>
          <w:rFonts w:ascii="微软雅黑" w:hAnsi="微软雅黑" w:eastAsia="微软雅黑" w:cs="宋体"/>
          <w:color w:val="E56600"/>
          <w:kern w:val="0"/>
          <w:sz w:val="24"/>
          <w:szCs w:val="24"/>
          <w:shd w:val="clear" w:color="auto" w:fill="FFFFFF"/>
        </w:rPr>
        <w:t>20</w:t>
      </w:r>
      <w:r>
        <w:rPr>
          <w:rFonts w:hint="eastAsia" w:ascii="微软雅黑" w:hAnsi="微软雅黑" w:eastAsia="微软雅黑" w:cs="宋体"/>
          <w:color w:val="E56600"/>
          <w:kern w:val="0"/>
          <w:sz w:val="24"/>
          <w:szCs w:val="24"/>
          <w:shd w:val="clear" w:color="auto" w:fill="FFFFFF"/>
        </w:rPr>
        <w:t>.</w:t>
      </w:r>
      <w:r>
        <w:rPr>
          <w:rFonts w:hint="eastAsia" w:ascii="微软雅黑" w:hAnsi="微软雅黑" w:eastAsia="微软雅黑" w:cs="宋体"/>
          <w:color w:val="337FE5"/>
          <w:kern w:val="0"/>
          <w:sz w:val="24"/>
          <w:szCs w:val="24"/>
          <w:shd w:val="clear" w:color="auto" w:fill="FFFFFF"/>
        </w:rPr>
        <w:t>双培生是否可以</w:t>
      </w:r>
      <w:r>
        <w:rPr>
          <w:rFonts w:hint="eastAsia" w:ascii="微软雅黑" w:hAnsi="微软雅黑" w:eastAsia="微软雅黑" w:cs="宋体"/>
          <w:color w:val="2E75B6" w:themeColor="accent1" w:themeShade="BF"/>
          <w:kern w:val="0"/>
          <w:sz w:val="24"/>
          <w:szCs w:val="24"/>
          <w:shd w:val="clear" w:color="auto" w:fill="FFFFFF"/>
        </w:rPr>
        <w:t>报辅修？</w:t>
      </w:r>
    </w:p>
    <w:p>
      <w:pPr>
        <w:widowControl/>
        <w:shd w:val="clear" w:color="auto" w:fill="FFFFFF"/>
        <w:spacing w:after="15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4"/>
          <w:szCs w:val="24"/>
          <w:shd w:val="clear" w:color="auto" w:fill="FFFFFF"/>
        </w:rPr>
        <w:t>不可以。</w:t>
      </w:r>
    </w:p>
    <w:p>
      <w:pPr>
        <w:widowControl/>
        <w:shd w:val="clear" w:color="auto" w:fill="FFFFFF"/>
        <w:spacing w:after="150"/>
        <w:jc w:val="left"/>
        <w:rPr>
          <w:rFonts w:ascii="微软雅黑" w:hAnsi="微软雅黑" w:eastAsia="微软雅黑" w:cs="宋体"/>
          <w:color w:val="337FE5"/>
          <w:kern w:val="0"/>
          <w:sz w:val="24"/>
          <w:szCs w:val="24"/>
          <w:shd w:val="clear" w:color="auto" w:fill="FFFFFF"/>
        </w:rPr>
      </w:pPr>
      <w:r>
        <w:rPr>
          <w:rFonts w:ascii="微软雅黑" w:hAnsi="微软雅黑" w:eastAsia="微软雅黑" w:cs="宋体"/>
          <w:color w:val="E56600"/>
          <w:kern w:val="0"/>
          <w:sz w:val="24"/>
          <w:szCs w:val="24"/>
          <w:shd w:val="clear" w:color="auto" w:fill="FFFFFF"/>
        </w:rPr>
        <w:t>2</w:t>
      </w:r>
      <w:r>
        <w:rPr>
          <w:rFonts w:hint="eastAsia" w:ascii="微软雅黑" w:hAnsi="微软雅黑" w:eastAsia="微软雅黑" w:cs="宋体"/>
          <w:color w:val="E56600"/>
          <w:kern w:val="0"/>
          <w:sz w:val="24"/>
          <w:szCs w:val="24"/>
          <w:shd w:val="clear" w:color="auto" w:fill="FFFFFF"/>
        </w:rPr>
        <w:t>1.</w:t>
      </w:r>
      <w:r>
        <w:rPr>
          <w:rFonts w:hint="eastAsia" w:ascii="微软雅黑" w:hAnsi="微软雅黑" w:eastAsia="微软雅黑" w:cs="宋体"/>
          <w:color w:val="2E75B6" w:themeColor="accent1" w:themeShade="BF"/>
          <w:kern w:val="0"/>
          <w:sz w:val="24"/>
          <w:szCs w:val="24"/>
          <w:shd w:val="clear" w:color="auto" w:fill="FFFFFF"/>
        </w:rPr>
        <w:t>是否</w:t>
      </w:r>
      <w:r>
        <w:rPr>
          <w:rFonts w:ascii="微软雅黑" w:hAnsi="微软雅黑" w:eastAsia="微软雅黑" w:cs="宋体"/>
          <w:color w:val="2E75B6" w:themeColor="accent1" w:themeShade="BF"/>
          <w:kern w:val="0"/>
          <w:sz w:val="24"/>
          <w:szCs w:val="24"/>
          <w:shd w:val="clear" w:color="auto" w:fill="FFFFFF"/>
        </w:rPr>
        <w:t>可以申请辅修的中</w:t>
      </w:r>
      <w:r>
        <w:rPr>
          <w:rFonts w:hint="eastAsia" w:ascii="微软雅黑" w:hAnsi="微软雅黑" w:eastAsia="微软雅黑" w:cs="宋体"/>
          <w:color w:val="2E75B6" w:themeColor="accent1" w:themeShade="BF"/>
          <w:kern w:val="0"/>
          <w:sz w:val="24"/>
          <w:szCs w:val="24"/>
          <w:shd w:val="clear" w:color="auto" w:fill="FFFFFF"/>
        </w:rPr>
        <w:t>英文</w:t>
      </w:r>
      <w:r>
        <w:rPr>
          <w:rFonts w:ascii="微软雅黑" w:hAnsi="微软雅黑" w:eastAsia="微软雅黑" w:cs="宋体"/>
          <w:color w:val="2E75B6" w:themeColor="accent1" w:themeShade="BF"/>
          <w:kern w:val="0"/>
          <w:sz w:val="24"/>
          <w:szCs w:val="24"/>
          <w:shd w:val="clear" w:color="auto" w:fill="FFFFFF"/>
        </w:rPr>
        <w:t>成绩单</w:t>
      </w:r>
      <w:r>
        <w:rPr>
          <w:rFonts w:hint="eastAsia" w:ascii="微软雅黑" w:hAnsi="微软雅黑" w:eastAsia="微软雅黑" w:cs="宋体"/>
          <w:color w:val="337FE5"/>
          <w:kern w:val="0"/>
          <w:sz w:val="24"/>
          <w:szCs w:val="24"/>
          <w:shd w:val="clear" w:color="auto" w:fill="FFFFFF"/>
        </w:rPr>
        <w:t>？</w:t>
      </w:r>
    </w:p>
    <w:p>
      <w:pPr>
        <w:widowControl/>
        <w:shd w:val="clear" w:color="auto" w:fill="FFFFFF"/>
        <w:spacing w:after="150"/>
        <w:jc w:val="left"/>
        <w:rPr>
          <w:rFonts w:ascii="微软雅黑" w:hAnsi="微软雅黑" w:eastAsia="微软雅黑" w:cs="宋体"/>
          <w:color w:val="333333"/>
          <w:kern w:val="0"/>
          <w:sz w:val="24"/>
          <w:szCs w:val="24"/>
          <w:shd w:val="clear" w:color="auto" w:fill="FFFFFF"/>
        </w:rPr>
      </w:pPr>
      <w:r>
        <w:rPr>
          <w:rFonts w:hint="eastAsia" w:ascii="微软雅黑" w:hAnsi="微软雅黑" w:eastAsia="微软雅黑" w:cs="宋体"/>
          <w:color w:val="333333"/>
          <w:kern w:val="0"/>
          <w:sz w:val="24"/>
          <w:szCs w:val="24"/>
          <w:shd w:val="clear" w:color="auto" w:fill="FFFFFF"/>
        </w:rPr>
        <w:t>可以。</w:t>
      </w:r>
      <w:r>
        <w:rPr>
          <w:rFonts w:ascii="微软雅黑" w:hAnsi="微软雅黑" w:eastAsia="微软雅黑" w:cs="宋体"/>
          <w:color w:val="333333"/>
          <w:kern w:val="0"/>
          <w:sz w:val="24"/>
          <w:szCs w:val="24"/>
          <w:shd w:val="clear" w:color="auto" w:fill="FFFFFF"/>
        </w:rPr>
        <w:t>申请途径为：交大微信企业号（</w:t>
      </w:r>
      <w:r>
        <w:rPr>
          <w:rFonts w:hint="eastAsia" w:ascii="微软雅黑" w:hAnsi="微软雅黑" w:eastAsia="微软雅黑" w:cs="宋体"/>
          <w:color w:val="333333"/>
          <w:kern w:val="0"/>
          <w:sz w:val="24"/>
          <w:szCs w:val="24"/>
          <w:shd w:val="clear" w:color="auto" w:fill="FFFFFF"/>
        </w:rPr>
        <w:t>红色</w:t>
      </w:r>
      <w:r>
        <w:rPr>
          <w:rFonts w:ascii="微软雅黑" w:hAnsi="微软雅黑" w:eastAsia="微软雅黑" w:cs="宋体"/>
          <w:color w:val="333333"/>
          <w:kern w:val="0"/>
          <w:sz w:val="24"/>
          <w:szCs w:val="24"/>
          <w:shd w:val="clear" w:color="auto" w:fill="FFFFFF"/>
        </w:rPr>
        <w:t>图标）</w:t>
      </w:r>
      <w:r>
        <w:rPr>
          <w:rFonts w:hint="eastAsia" w:ascii="微软雅黑" w:hAnsi="微软雅黑" w:eastAsia="微软雅黑" w:cs="宋体"/>
          <w:color w:val="333333"/>
          <w:kern w:val="0"/>
          <w:sz w:val="24"/>
          <w:szCs w:val="24"/>
          <w:shd w:val="clear" w:color="auto" w:fill="FFFFFF"/>
        </w:rPr>
        <w:t>—支付</w:t>
      </w:r>
      <w:r>
        <w:rPr>
          <w:rFonts w:ascii="微软雅黑" w:hAnsi="微软雅黑" w:eastAsia="微软雅黑" w:cs="宋体"/>
          <w:color w:val="333333"/>
          <w:kern w:val="0"/>
          <w:sz w:val="24"/>
          <w:szCs w:val="24"/>
          <w:shd w:val="clear" w:color="auto" w:fill="FFFFFF"/>
        </w:rPr>
        <w:t>中心</w:t>
      </w:r>
      <w:r>
        <w:rPr>
          <w:rFonts w:hint="eastAsia" w:ascii="微软雅黑" w:hAnsi="微软雅黑" w:eastAsia="微软雅黑" w:cs="宋体"/>
          <w:color w:val="333333"/>
          <w:kern w:val="0"/>
          <w:sz w:val="24"/>
          <w:szCs w:val="24"/>
          <w:shd w:val="clear" w:color="auto" w:fill="FFFFFF"/>
        </w:rPr>
        <w:t>—本科教务—辅修</w:t>
      </w:r>
      <w:r>
        <w:rPr>
          <w:rFonts w:ascii="微软雅黑" w:hAnsi="微软雅黑" w:eastAsia="微软雅黑" w:cs="宋体"/>
          <w:color w:val="333333"/>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双学位</w:t>
      </w:r>
      <w:r>
        <w:rPr>
          <w:rFonts w:ascii="微软雅黑" w:hAnsi="微软雅黑" w:eastAsia="微软雅黑" w:cs="宋体"/>
          <w:color w:val="333333"/>
          <w:kern w:val="0"/>
          <w:sz w:val="24"/>
          <w:szCs w:val="24"/>
          <w:shd w:val="clear" w:color="auto" w:fill="FFFFFF"/>
        </w:rPr>
        <w:t>）</w:t>
      </w:r>
      <w:r>
        <w:rPr>
          <w:rFonts w:hint="eastAsia" w:ascii="微软雅黑" w:hAnsi="微软雅黑" w:eastAsia="微软雅黑" w:cs="宋体"/>
          <w:color w:val="333333"/>
          <w:kern w:val="0"/>
          <w:sz w:val="24"/>
          <w:szCs w:val="24"/>
          <w:shd w:val="clear" w:color="auto" w:fill="FFFFFF"/>
        </w:rPr>
        <w:t>。</w:t>
      </w:r>
    </w:p>
    <w:p>
      <w:pPr>
        <w:widowControl/>
        <w:jc w:val="left"/>
        <w:rPr>
          <w:rFonts w:ascii="微软雅黑" w:hAnsi="微软雅黑" w:eastAsia="微软雅黑" w:cs="宋体"/>
          <w:color w:val="888888"/>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lNmZkODFlN2Y3Y2E2YmRkMmJkZDk4OTY4ZTk5NWMifQ=="/>
  </w:docVars>
  <w:rsids>
    <w:rsidRoot w:val="00131CDA"/>
    <w:rsid w:val="00040B20"/>
    <w:rsid w:val="000707C9"/>
    <w:rsid w:val="0009340E"/>
    <w:rsid w:val="000D5A98"/>
    <w:rsid w:val="00131CDA"/>
    <w:rsid w:val="001951DE"/>
    <w:rsid w:val="0023594E"/>
    <w:rsid w:val="002A6739"/>
    <w:rsid w:val="002D4C14"/>
    <w:rsid w:val="002E727A"/>
    <w:rsid w:val="00301E48"/>
    <w:rsid w:val="004B3684"/>
    <w:rsid w:val="004D6A1A"/>
    <w:rsid w:val="00514FDB"/>
    <w:rsid w:val="0056672A"/>
    <w:rsid w:val="00631326"/>
    <w:rsid w:val="00671A77"/>
    <w:rsid w:val="00884D25"/>
    <w:rsid w:val="008942BE"/>
    <w:rsid w:val="008D18B4"/>
    <w:rsid w:val="00905574"/>
    <w:rsid w:val="00A4065F"/>
    <w:rsid w:val="00A574EC"/>
    <w:rsid w:val="00B16C20"/>
    <w:rsid w:val="00C50F66"/>
    <w:rsid w:val="00CD7D54"/>
    <w:rsid w:val="00D10D4F"/>
    <w:rsid w:val="00D24BCA"/>
    <w:rsid w:val="00DC4C87"/>
    <w:rsid w:val="00DD3454"/>
    <w:rsid w:val="00DF71B0"/>
    <w:rsid w:val="00E206C0"/>
    <w:rsid w:val="00E41CC6"/>
    <w:rsid w:val="00E97F96"/>
    <w:rsid w:val="00EE13B3"/>
    <w:rsid w:val="00F33A49"/>
    <w:rsid w:val="00F46591"/>
    <w:rsid w:val="00FD4023"/>
    <w:rsid w:val="00FF56A9"/>
    <w:rsid w:val="22577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link w:val="11"/>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3">
    <w:name w:val="heading 6"/>
    <w:basedOn w:val="1"/>
    <w:link w:val="12"/>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uiPriority w:val="99"/>
    <w:rPr>
      <w:color w:val="0000FF"/>
      <w:u w:val="single"/>
    </w:rPr>
  </w:style>
  <w:style w:type="character" w:customStyle="1" w:styleId="11">
    <w:name w:val="标题 5 字符"/>
    <w:basedOn w:val="8"/>
    <w:link w:val="2"/>
    <w:uiPriority w:val="9"/>
    <w:rPr>
      <w:rFonts w:ascii="宋体" w:hAnsi="宋体" w:eastAsia="宋体" w:cs="宋体"/>
      <w:b/>
      <w:bCs/>
      <w:kern w:val="0"/>
      <w:sz w:val="20"/>
      <w:szCs w:val="20"/>
    </w:rPr>
  </w:style>
  <w:style w:type="character" w:customStyle="1" w:styleId="12">
    <w:name w:val="标题 6 字符"/>
    <w:basedOn w:val="8"/>
    <w:link w:val="3"/>
    <w:uiPriority w:val="9"/>
    <w:rPr>
      <w:rFonts w:ascii="宋体" w:hAnsi="宋体" w:eastAsia="宋体" w:cs="宋体"/>
      <w:b/>
      <w:bCs/>
      <w:kern w:val="0"/>
      <w:sz w:val="15"/>
      <w:szCs w:val="15"/>
    </w:rPr>
  </w:style>
  <w:style w:type="character" w:customStyle="1" w:styleId="13">
    <w:name w:val="fl"/>
    <w:basedOn w:val="8"/>
    <w:uiPriority w:val="0"/>
  </w:style>
  <w:style w:type="character" w:customStyle="1" w:styleId="14">
    <w:name w:val="页眉 字符"/>
    <w:basedOn w:val="8"/>
    <w:link w:val="5"/>
    <w:uiPriority w:val="99"/>
    <w:rPr>
      <w:sz w:val="18"/>
      <w:szCs w:val="18"/>
    </w:rPr>
  </w:style>
  <w:style w:type="character" w:customStyle="1" w:styleId="15">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324</Words>
  <Characters>1850</Characters>
  <Lines>15</Lines>
  <Paragraphs>4</Paragraphs>
  <TotalTime>3</TotalTime>
  <ScaleCrop>false</ScaleCrop>
  <LinksUpToDate>false</LinksUpToDate>
  <CharactersWithSpaces>2170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2022-06-16T15:03:00Z</dcterms:created>
  <dc:creator>lenovo</dc:creator>
  <cp:lastModifiedBy>Miss Panda</cp:lastModifiedBy>
  <dcterms:modified xsi:type="dcterms:W3CDTF">2023-12-07T02:13:11Z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5607CCA3563444CD8978B6FAC4D90AAB_12</vt:lpwstr>
  </property>
</Properties>
</file>